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07" w:rsidRDefault="00561207" w:rsidP="00561207">
      <w:pPr>
        <w:spacing w:after="120" w:line="276" w:lineRule="auto"/>
        <w:jc w:val="both"/>
        <w:rPr>
          <w:b/>
          <w:color w:val="0070C0"/>
        </w:rPr>
      </w:pPr>
    </w:p>
    <w:p w:rsidR="00561207" w:rsidRPr="00FE5512" w:rsidRDefault="00561207" w:rsidP="00561207">
      <w:pPr>
        <w:spacing w:after="120" w:line="276" w:lineRule="auto"/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 xml:space="preserve">Zakonska regulativa </w:t>
      </w:r>
      <w:r w:rsidR="001B1CF4" w:rsidRPr="00FE5512">
        <w:rPr>
          <w:rFonts w:asciiTheme="minorHAnsi" w:hAnsiTheme="minorHAnsi"/>
          <w:b/>
        </w:rPr>
        <w:t>iz</w:t>
      </w:r>
      <w:r w:rsidRPr="00FE5512">
        <w:rPr>
          <w:rFonts w:asciiTheme="minorHAnsi" w:hAnsiTheme="minorHAnsi"/>
          <w:b/>
        </w:rPr>
        <w:t xml:space="preserve"> područj</w:t>
      </w:r>
      <w:r w:rsidR="001B1CF4" w:rsidRPr="00FE5512">
        <w:rPr>
          <w:rFonts w:asciiTheme="minorHAnsi" w:hAnsiTheme="minorHAnsi"/>
          <w:b/>
        </w:rPr>
        <w:t>a</w:t>
      </w:r>
      <w:r w:rsidRPr="00FE5512">
        <w:rPr>
          <w:rFonts w:asciiTheme="minorHAnsi" w:hAnsiTheme="minorHAnsi"/>
          <w:b/>
        </w:rPr>
        <w:t xml:space="preserve"> dobrobiti </w:t>
      </w:r>
      <w:r w:rsidR="001B1CF4" w:rsidRPr="00FE5512">
        <w:rPr>
          <w:rFonts w:asciiTheme="minorHAnsi" w:hAnsiTheme="minorHAnsi"/>
          <w:b/>
        </w:rPr>
        <w:t xml:space="preserve">laboratorijskih </w:t>
      </w:r>
      <w:r w:rsidRPr="00FE5512">
        <w:rPr>
          <w:rFonts w:asciiTheme="minorHAnsi" w:hAnsiTheme="minorHAnsi"/>
          <w:b/>
        </w:rPr>
        <w:t>životinja</w:t>
      </w:r>
    </w:p>
    <w:p w:rsidR="000E064D" w:rsidRPr="00FE5512" w:rsidRDefault="000E064D" w:rsidP="000E064D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FE5512">
        <w:rPr>
          <w:rFonts w:asciiTheme="minorHAnsi" w:hAnsiTheme="minorHAnsi"/>
          <w:b/>
          <w:bCs/>
          <w:sz w:val="24"/>
          <w:szCs w:val="24"/>
        </w:rPr>
        <w:t>Zakon o zaštiti životinja NN 135/06</w:t>
      </w:r>
    </w:p>
    <w:p w:rsidR="000E064D" w:rsidRPr="00FE5512" w:rsidRDefault="000E064D" w:rsidP="000E064D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 w:rsidRPr="00FE5512">
        <w:rPr>
          <w:rFonts w:asciiTheme="minorHAnsi" w:hAnsiTheme="minorHAnsi"/>
          <w:b/>
          <w:bCs/>
          <w:sz w:val="24"/>
          <w:szCs w:val="24"/>
        </w:rPr>
        <w:t>Zakon o izmjenama i dopunama Zakona o zaštiti životinja NN 37/13</w:t>
      </w:r>
    </w:p>
    <w:p w:rsidR="000E064D" w:rsidRPr="00FE5512" w:rsidRDefault="000E064D" w:rsidP="000E064D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E5512">
        <w:rPr>
          <w:rFonts w:asciiTheme="minorHAnsi" w:hAnsiTheme="minorHAnsi"/>
          <w:b/>
          <w:bCs/>
          <w:sz w:val="24"/>
          <w:szCs w:val="24"/>
        </w:rPr>
        <w:t>Pravilnik o zašiti životinja koje se koriste u znanstvene svrhe NN 55/13</w:t>
      </w:r>
      <w:r w:rsidRPr="00FE5512">
        <w:rPr>
          <w:rFonts w:asciiTheme="minorHAnsi" w:hAnsiTheme="minorHAnsi"/>
          <w:sz w:val="24"/>
          <w:szCs w:val="24"/>
        </w:rPr>
        <w:t xml:space="preserve"> (Ovaj Pravilnik </w:t>
      </w:r>
      <w:r w:rsidR="006800BD">
        <w:rPr>
          <w:rFonts w:asciiTheme="minorHAnsi" w:hAnsiTheme="minorHAnsi"/>
          <w:sz w:val="24"/>
          <w:szCs w:val="24"/>
        </w:rPr>
        <w:t xml:space="preserve">je na </w:t>
      </w:r>
      <w:r w:rsidRPr="00FE5512">
        <w:rPr>
          <w:rFonts w:asciiTheme="minorHAnsi" w:hAnsiTheme="minorHAnsi"/>
          <w:sz w:val="24"/>
          <w:szCs w:val="24"/>
        </w:rPr>
        <w:t>sna</w:t>
      </w:r>
      <w:r w:rsidR="006800BD">
        <w:rPr>
          <w:rFonts w:asciiTheme="minorHAnsi" w:hAnsiTheme="minorHAnsi"/>
          <w:sz w:val="24"/>
          <w:szCs w:val="24"/>
        </w:rPr>
        <w:t>zi</w:t>
      </w:r>
      <w:r w:rsidRPr="00FE5512">
        <w:rPr>
          <w:rFonts w:asciiTheme="minorHAnsi" w:hAnsiTheme="minorHAnsi"/>
          <w:sz w:val="24"/>
          <w:szCs w:val="24"/>
        </w:rPr>
        <w:t xml:space="preserve"> danom pristupanja Republike Hrvatske u članstvo Europske unije a pojedine stavke za uvjete smještaja živ. definirane su „datum iz članka 34. stavka 2. ovoga Pravilnika primjenjuje se od 1. siječnja 2017“ a time nam je ukazana mogućnost da uskladimo standarde opreme za smještaj svih životinja koje podliježu pokusima: psi, majmuni, miševi, tvorovi, </w:t>
      </w:r>
      <w:proofErr w:type="spellStart"/>
      <w:r w:rsidRPr="00FE5512">
        <w:rPr>
          <w:rFonts w:asciiTheme="minorHAnsi" w:hAnsiTheme="minorHAnsi"/>
          <w:sz w:val="24"/>
          <w:szCs w:val="24"/>
        </w:rPr>
        <w:t>farmske</w:t>
      </w:r>
      <w:proofErr w:type="spellEnd"/>
      <w:r w:rsidRPr="00FE551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E5512">
        <w:rPr>
          <w:rFonts w:asciiTheme="minorHAnsi" w:hAnsiTheme="minorHAnsi"/>
          <w:sz w:val="24"/>
          <w:szCs w:val="24"/>
        </w:rPr>
        <w:t>živ.</w:t>
      </w:r>
      <w:proofErr w:type="spellEnd"/>
      <w:r w:rsidRPr="00FE5512">
        <w:rPr>
          <w:rFonts w:asciiTheme="minorHAnsi" w:hAnsiTheme="minorHAnsi"/>
          <w:sz w:val="24"/>
          <w:szCs w:val="24"/>
        </w:rPr>
        <w:t>.)</w:t>
      </w:r>
    </w:p>
    <w:p w:rsidR="000E064D" w:rsidRPr="00EA5105" w:rsidRDefault="000E064D" w:rsidP="000E064D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color w:val="0070C0"/>
          <w:sz w:val="24"/>
          <w:szCs w:val="24"/>
        </w:rPr>
      </w:pP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Guide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for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the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care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and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use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of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laboratory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animals,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Eith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Edition</w:t>
      </w:r>
      <w:proofErr w:type="spellEnd"/>
      <w:r w:rsidRPr="00EA5105">
        <w:rPr>
          <w:rFonts w:asciiTheme="minorHAnsi" w:hAnsiTheme="minorHAnsi"/>
          <w:b/>
          <w:bCs/>
          <w:color w:val="0070C0"/>
          <w:sz w:val="24"/>
          <w:szCs w:val="24"/>
        </w:rPr>
        <w:t>, 08.01.2011.</w:t>
      </w:r>
      <w:r w:rsidR="00EA5105">
        <w:rPr>
          <w:rFonts w:asciiTheme="minorHAnsi" w:hAnsiTheme="minorHAnsi"/>
          <w:b/>
          <w:bCs/>
          <w:color w:val="0070C0"/>
          <w:sz w:val="24"/>
          <w:szCs w:val="24"/>
        </w:rPr>
        <w:t xml:space="preserve"> (preporuka)</w:t>
      </w:r>
    </w:p>
    <w:p w:rsidR="000E064D" w:rsidRPr="00EA5105" w:rsidRDefault="000E064D" w:rsidP="000E064D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The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COST Manual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of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Laboratory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Animal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Care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and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Use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(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Refinement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,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Reduction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and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Research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,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Edited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by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Bryan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Howard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,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Timo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Nevalainen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,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Gemma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Perretta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; 2011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by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Taylor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and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proofErr w:type="spellStart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>Francis</w:t>
      </w:r>
      <w:proofErr w:type="spellEnd"/>
      <w:r w:rsidRP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Group</w:t>
      </w:r>
      <w:r w:rsidR="00EA5105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bookmarkStart w:id="0" w:name="_GoBack"/>
      <w:bookmarkEnd w:id="0"/>
      <w:r w:rsidR="00EA5105">
        <w:rPr>
          <w:rFonts w:asciiTheme="minorHAnsi" w:hAnsiTheme="minorHAnsi"/>
          <w:b/>
          <w:bCs/>
          <w:color w:val="0070C0"/>
          <w:sz w:val="24"/>
          <w:szCs w:val="24"/>
        </w:rPr>
        <w:t>(preporuka)</w:t>
      </w:r>
    </w:p>
    <w:p w:rsidR="000E064D" w:rsidRPr="00FE5512" w:rsidRDefault="000E064D" w:rsidP="000E064D">
      <w:pPr>
        <w:rPr>
          <w:rFonts w:asciiTheme="minorHAnsi" w:hAnsiTheme="minorHAnsi"/>
        </w:rPr>
      </w:pPr>
    </w:p>
    <w:p w:rsidR="00561207" w:rsidRPr="00FE5512" w:rsidRDefault="00561207" w:rsidP="00FE5512">
      <w:pPr>
        <w:spacing w:after="120" w:line="276" w:lineRule="auto"/>
        <w:jc w:val="both"/>
        <w:rPr>
          <w:rFonts w:asciiTheme="minorHAnsi" w:hAnsiTheme="minorHAnsi"/>
          <w:b/>
        </w:rPr>
      </w:pPr>
    </w:p>
    <w:p w:rsidR="001B1CF4" w:rsidRPr="00FE5512" w:rsidRDefault="001B1CF4" w:rsidP="002641AF">
      <w:p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>OZNAČAVANJE LABORATORIJSKIH ŽIVOTINJA</w:t>
      </w:r>
    </w:p>
    <w:p w:rsidR="001B1CF4" w:rsidRPr="00FE5512" w:rsidRDefault="001B1CF4" w:rsidP="002641AF">
      <w:p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 xml:space="preserve">Obavezno navesti: </w:t>
      </w:r>
    </w:p>
    <w:p w:rsidR="001B1CF4" w:rsidRPr="00FE5512" w:rsidRDefault="001B1CF4" w:rsidP="002641A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 xml:space="preserve">Vrstu </w:t>
      </w:r>
      <w:r w:rsidR="00A27125">
        <w:rPr>
          <w:rFonts w:asciiTheme="minorHAnsi" w:hAnsiTheme="minorHAnsi"/>
          <w:b/>
        </w:rPr>
        <w:t xml:space="preserve">laboratorijske </w:t>
      </w:r>
      <w:r w:rsidRPr="00FE5512">
        <w:rPr>
          <w:rFonts w:asciiTheme="minorHAnsi" w:hAnsiTheme="minorHAnsi"/>
          <w:b/>
        </w:rPr>
        <w:t>životinje</w:t>
      </w:r>
    </w:p>
    <w:p w:rsidR="001B1CF4" w:rsidRPr="00FE5512" w:rsidRDefault="001B1CF4" w:rsidP="002641A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>Soj</w:t>
      </w:r>
    </w:p>
    <w:p w:rsidR="001B1CF4" w:rsidRPr="00FE5512" w:rsidRDefault="001B1CF4" w:rsidP="002641A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>Spol</w:t>
      </w:r>
    </w:p>
    <w:p w:rsidR="001B1CF4" w:rsidRPr="00FE5512" w:rsidRDefault="001B1CF4" w:rsidP="002641A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>Dob</w:t>
      </w:r>
    </w:p>
    <w:p w:rsidR="001B1CF4" w:rsidRPr="00FE5512" w:rsidRDefault="001B1CF4" w:rsidP="002641A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 xml:space="preserve">Tjelesnu masa </w:t>
      </w:r>
      <w:r w:rsidR="00A27125">
        <w:rPr>
          <w:rFonts w:asciiTheme="minorHAnsi" w:hAnsiTheme="minorHAnsi"/>
          <w:b/>
        </w:rPr>
        <w:t xml:space="preserve">laboratorijske </w:t>
      </w:r>
      <w:r w:rsidRPr="00FE5512">
        <w:rPr>
          <w:rFonts w:asciiTheme="minorHAnsi" w:hAnsiTheme="minorHAnsi"/>
          <w:b/>
        </w:rPr>
        <w:t>životinje</w:t>
      </w:r>
    </w:p>
    <w:p w:rsidR="001B1CF4" w:rsidRPr="00FE5512" w:rsidRDefault="001B1CF4" w:rsidP="00561207">
      <w:pPr>
        <w:spacing w:after="120" w:line="276" w:lineRule="auto"/>
        <w:jc w:val="both"/>
        <w:rPr>
          <w:rFonts w:asciiTheme="minorHAnsi" w:hAnsiTheme="minorHAnsi"/>
          <w:b/>
        </w:rPr>
      </w:pPr>
    </w:p>
    <w:p w:rsidR="00561207" w:rsidRDefault="00561207" w:rsidP="00561207">
      <w:pPr>
        <w:spacing w:after="120" w:line="276" w:lineRule="auto"/>
        <w:jc w:val="both"/>
        <w:rPr>
          <w:rFonts w:asciiTheme="minorHAnsi" w:hAnsiTheme="minorHAnsi"/>
          <w:b/>
        </w:rPr>
      </w:pPr>
      <w:r w:rsidRPr="00FE5512">
        <w:rPr>
          <w:rFonts w:asciiTheme="minorHAnsi" w:hAnsiTheme="minorHAnsi"/>
          <w:b/>
        </w:rPr>
        <w:t>POSTUPCI PROVEDBE EUTANAZIJE</w:t>
      </w:r>
      <w:r w:rsidR="00A31D42">
        <w:rPr>
          <w:rFonts w:asciiTheme="minorHAnsi" w:hAnsiTheme="minorHAnsi"/>
          <w:b/>
        </w:rPr>
        <w:t xml:space="preserve"> </w:t>
      </w:r>
    </w:p>
    <w:p w:rsidR="00A31D42" w:rsidRPr="00FE5512" w:rsidRDefault="00A31D42" w:rsidP="00561207">
      <w:pPr>
        <w:spacing w:after="12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(PREPORUKA)</w:t>
      </w:r>
    </w:p>
    <w:p w:rsidR="002E14A8" w:rsidRPr="00FE5512" w:rsidRDefault="00A84A24" w:rsidP="00FB2E25">
      <w:pPr>
        <w:spacing w:after="120" w:line="276" w:lineRule="auto"/>
        <w:jc w:val="both"/>
        <w:rPr>
          <w:rFonts w:asciiTheme="minorHAnsi" w:hAnsiTheme="minorHAnsi"/>
        </w:rPr>
      </w:pPr>
      <w:r w:rsidRPr="00FE5512">
        <w:rPr>
          <w:rFonts w:asciiTheme="minorHAnsi" w:hAnsiTheme="minorHAnsi"/>
        </w:rPr>
        <w:t xml:space="preserve">Po završetku pokusa usmrćivanje laboratorijskih životinja će se obaviti od strane osposobljenje osobe, a u skladu sa Zakonom o zaštiti životinja NN 135/06, Čl. 9. I Zakona o izmjenama i dopunama zakona o zaštiti životinja NN 37/13 Čl. 11. koje će potom biti odvezene u spalionicu i neškodljivo uklonjene. </w:t>
      </w:r>
    </w:p>
    <w:p w:rsidR="00A84A24" w:rsidRPr="00FE5512" w:rsidRDefault="00A84A24" w:rsidP="00FB2E25">
      <w:pPr>
        <w:spacing w:after="120" w:line="276" w:lineRule="auto"/>
        <w:jc w:val="both"/>
        <w:rPr>
          <w:rFonts w:asciiTheme="minorHAnsi" w:hAnsiTheme="minorHAnsi"/>
        </w:rPr>
      </w:pPr>
      <w:r w:rsidRPr="00FE5512">
        <w:rPr>
          <w:rFonts w:asciiTheme="minorHAnsi" w:hAnsiTheme="minorHAnsi"/>
        </w:rPr>
        <w:t xml:space="preserve">Životinje se eutanazira činom humanog usmrćivanja metodom koja izaziva brzi gubitak svijesti i smrt nastupa bez boli uz minimalni strah, bol i stres </w:t>
      </w:r>
      <w:r w:rsidRPr="00FE5512">
        <w:rPr>
          <w:rFonts w:asciiTheme="minorHAnsi" w:hAnsiTheme="minorHAnsi"/>
          <w:lang w:eastAsia="en-US"/>
        </w:rPr>
        <w:t xml:space="preserve">prilikom </w:t>
      </w:r>
      <w:proofErr w:type="spellStart"/>
      <w:r w:rsidRPr="00FE5512">
        <w:rPr>
          <w:rFonts w:asciiTheme="minorHAnsi" w:hAnsiTheme="minorHAnsi"/>
          <w:lang w:eastAsia="en-US"/>
        </w:rPr>
        <w:t>premedikacije</w:t>
      </w:r>
      <w:proofErr w:type="spellEnd"/>
      <w:r w:rsidRPr="00FE5512">
        <w:rPr>
          <w:rFonts w:asciiTheme="minorHAnsi" w:hAnsiTheme="minorHAnsi"/>
          <w:lang w:eastAsia="en-US"/>
        </w:rPr>
        <w:t>.</w:t>
      </w:r>
      <w:r w:rsidRPr="00FE5512">
        <w:rPr>
          <w:rFonts w:asciiTheme="minorHAnsi" w:hAnsiTheme="minorHAnsi"/>
        </w:rPr>
        <w:t xml:space="preserve"> </w:t>
      </w:r>
    </w:p>
    <w:p w:rsidR="00A84A24" w:rsidRPr="00FE5512" w:rsidRDefault="00A84A24" w:rsidP="000E064D">
      <w:pPr>
        <w:spacing w:line="360" w:lineRule="auto"/>
        <w:jc w:val="both"/>
        <w:rPr>
          <w:rFonts w:asciiTheme="minorHAnsi" w:hAnsiTheme="minorHAnsi"/>
        </w:rPr>
      </w:pPr>
      <w:r w:rsidRPr="00FE5512">
        <w:rPr>
          <w:rFonts w:asciiTheme="minorHAnsi" w:hAnsiTheme="minorHAnsi"/>
          <w:b/>
        </w:rPr>
        <w:t>Eutanazija miševa</w:t>
      </w:r>
      <w:r w:rsidRPr="00FE5512">
        <w:rPr>
          <w:rFonts w:asciiTheme="minorHAnsi" w:hAnsiTheme="minorHAnsi"/>
        </w:rPr>
        <w:t xml:space="preserve"> </w:t>
      </w:r>
      <w:r w:rsidR="0039651F" w:rsidRPr="00FE5512">
        <w:rPr>
          <w:rFonts w:asciiTheme="minorHAnsi" w:hAnsiTheme="minorHAnsi"/>
        </w:rPr>
        <w:t>obavlja se</w:t>
      </w:r>
      <w:r w:rsidRPr="00FE5512">
        <w:rPr>
          <w:rFonts w:asciiTheme="minorHAnsi" w:hAnsiTheme="minorHAnsi"/>
        </w:rPr>
        <w:t xml:space="preserve"> nakon </w:t>
      </w:r>
      <w:proofErr w:type="spellStart"/>
      <w:r w:rsidRPr="00FE5512">
        <w:rPr>
          <w:rFonts w:asciiTheme="minorHAnsi" w:hAnsiTheme="minorHAnsi"/>
        </w:rPr>
        <w:t>sedacije</w:t>
      </w:r>
      <w:proofErr w:type="spellEnd"/>
      <w:r w:rsidRPr="00FE5512">
        <w:rPr>
          <w:rFonts w:asciiTheme="minorHAnsi" w:hAnsiTheme="minorHAnsi"/>
        </w:rPr>
        <w:t xml:space="preserve"> s 100 mg/kg </w:t>
      </w:r>
      <w:proofErr w:type="spellStart"/>
      <w:r w:rsidRPr="00FE5512">
        <w:rPr>
          <w:rFonts w:asciiTheme="minorHAnsi" w:hAnsiTheme="minorHAnsi"/>
        </w:rPr>
        <w:t>ketamina</w:t>
      </w:r>
      <w:proofErr w:type="spellEnd"/>
      <w:r w:rsidRPr="00FE5512">
        <w:rPr>
          <w:rFonts w:asciiTheme="minorHAnsi" w:hAnsiTheme="minorHAnsi"/>
        </w:rPr>
        <w:t xml:space="preserve"> aplikacijom T 61 (1ml/kg) </w:t>
      </w:r>
      <w:proofErr w:type="spellStart"/>
      <w:r w:rsidRPr="00FE5512">
        <w:rPr>
          <w:rFonts w:asciiTheme="minorHAnsi" w:hAnsiTheme="minorHAnsi"/>
        </w:rPr>
        <w:t>intrapulmonarno</w:t>
      </w:r>
      <w:proofErr w:type="spellEnd"/>
      <w:r w:rsidRPr="00FE5512">
        <w:rPr>
          <w:rFonts w:asciiTheme="minorHAnsi" w:hAnsiTheme="minorHAnsi"/>
        </w:rPr>
        <w:t xml:space="preserve"> ili </w:t>
      </w:r>
      <w:proofErr w:type="spellStart"/>
      <w:r w:rsidRPr="00FE5512">
        <w:rPr>
          <w:rFonts w:asciiTheme="minorHAnsi" w:hAnsiTheme="minorHAnsi"/>
        </w:rPr>
        <w:t>intrakardijalno</w:t>
      </w:r>
      <w:proofErr w:type="spellEnd"/>
      <w:r w:rsidRPr="00FE5512">
        <w:rPr>
          <w:rFonts w:asciiTheme="minorHAnsi" w:hAnsiTheme="minorHAnsi"/>
        </w:rPr>
        <w:t xml:space="preserve">. </w:t>
      </w:r>
    </w:p>
    <w:p w:rsidR="00176E87" w:rsidRPr="00FE5512" w:rsidRDefault="00A84A24" w:rsidP="000E064D">
      <w:pPr>
        <w:spacing w:line="360" w:lineRule="auto"/>
        <w:jc w:val="both"/>
        <w:rPr>
          <w:rFonts w:asciiTheme="minorHAnsi" w:hAnsiTheme="minorHAnsi"/>
        </w:rPr>
      </w:pPr>
      <w:r w:rsidRPr="00FE5512">
        <w:rPr>
          <w:rFonts w:asciiTheme="minorHAnsi" w:hAnsiTheme="minorHAnsi"/>
          <w:b/>
        </w:rPr>
        <w:t>Eutanazija štakora</w:t>
      </w:r>
      <w:r w:rsidRPr="00FE5512">
        <w:rPr>
          <w:rFonts w:asciiTheme="minorHAnsi" w:hAnsiTheme="minorHAnsi"/>
        </w:rPr>
        <w:t xml:space="preserve"> obav</w:t>
      </w:r>
      <w:r w:rsidR="0039651F" w:rsidRPr="00FE5512">
        <w:rPr>
          <w:rFonts w:asciiTheme="minorHAnsi" w:hAnsiTheme="minorHAnsi"/>
        </w:rPr>
        <w:t>lja se</w:t>
      </w:r>
      <w:r w:rsidRPr="00FE5512">
        <w:rPr>
          <w:rFonts w:asciiTheme="minorHAnsi" w:hAnsiTheme="minorHAnsi"/>
        </w:rPr>
        <w:t xml:space="preserve"> nakon </w:t>
      </w:r>
      <w:proofErr w:type="spellStart"/>
      <w:r w:rsidRPr="00FE5512">
        <w:rPr>
          <w:rFonts w:asciiTheme="minorHAnsi" w:hAnsiTheme="minorHAnsi"/>
        </w:rPr>
        <w:t>sedacije</w:t>
      </w:r>
      <w:proofErr w:type="spellEnd"/>
      <w:r w:rsidRPr="00FE5512">
        <w:rPr>
          <w:rFonts w:asciiTheme="minorHAnsi" w:hAnsiTheme="minorHAnsi"/>
        </w:rPr>
        <w:t xml:space="preserve"> i analgezije životinje i to kombinacijom 50 mg/kg </w:t>
      </w:r>
      <w:proofErr w:type="spellStart"/>
      <w:r w:rsidRPr="00FE5512">
        <w:rPr>
          <w:rFonts w:asciiTheme="minorHAnsi" w:hAnsiTheme="minorHAnsi"/>
        </w:rPr>
        <w:t>ketamina</w:t>
      </w:r>
      <w:proofErr w:type="spellEnd"/>
      <w:r w:rsidRPr="00FE5512">
        <w:rPr>
          <w:rFonts w:asciiTheme="minorHAnsi" w:hAnsiTheme="minorHAnsi"/>
        </w:rPr>
        <w:t xml:space="preserve"> i 5 mg/kg </w:t>
      </w:r>
      <w:proofErr w:type="spellStart"/>
      <w:r w:rsidRPr="00FE5512">
        <w:rPr>
          <w:rFonts w:asciiTheme="minorHAnsi" w:hAnsiTheme="minorHAnsi"/>
        </w:rPr>
        <w:t>xylapana</w:t>
      </w:r>
      <w:proofErr w:type="spellEnd"/>
      <w:r w:rsidRPr="00FE5512">
        <w:rPr>
          <w:rFonts w:asciiTheme="minorHAnsi" w:hAnsiTheme="minorHAnsi"/>
        </w:rPr>
        <w:t xml:space="preserve"> aplikacijom T 61 (1ml/kg) </w:t>
      </w:r>
      <w:proofErr w:type="spellStart"/>
      <w:r w:rsidRPr="00FE5512">
        <w:rPr>
          <w:rFonts w:asciiTheme="minorHAnsi" w:hAnsiTheme="minorHAnsi"/>
        </w:rPr>
        <w:t>i.v.</w:t>
      </w:r>
      <w:proofErr w:type="spellEnd"/>
      <w:r w:rsidRPr="00FE5512">
        <w:rPr>
          <w:rFonts w:asciiTheme="minorHAnsi" w:hAnsiTheme="minorHAnsi"/>
        </w:rPr>
        <w:t>.</w:t>
      </w:r>
    </w:p>
    <w:p w:rsidR="002E14A8" w:rsidRPr="00FE5512" w:rsidRDefault="002E14A8" w:rsidP="000E064D">
      <w:pPr>
        <w:spacing w:after="120" w:line="360" w:lineRule="auto"/>
        <w:jc w:val="both"/>
        <w:rPr>
          <w:rFonts w:asciiTheme="minorHAnsi" w:hAnsiTheme="minorHAnsi"/>
        </w:rPr>
      </w:pPr>
      <w:r w:rsidRPr="00FE5512">
        <w:rPr>
          <w:rFonts w:asciiTheme="minorHAnsi" w:hAnsiTheme="minorHAnsi"/>
          <w:b/>
        </w:rPr>
        <w:t>Eutanazija kunića</w:t>
      </w:r>
      <w:r w:rsidRPr="00FE5512">
        <w:rPr>
          <w:rFonts w:asciiTheme="minorHAnsi" w:hAnsiTheme="minorHAnsi"/>
        </w:rPr>
        <w:t xml:space="preserve"> obav</w:t>
      </w:r>
      <w:r w:rsidR="00561207" w:rsidRPr="00FE5512">
        <w:rPr>
          <w:rFonts w:asciiTheme="minorHAnsi" w:hAnsiTheme="minorHAnsi"/>
        </w:rPr>
        <w:t>lja</w:t>
      </w:r>
      <w:r w:rsidRPr="00FE5512">
        <w:rPr>
          <w:rFonts w:asciiTheme="minorHAnsi" w:hAnsiTheme="minorHAnsi"/>
        </w:rPr>
        <w:t xml:space="preserve"> se nakon </w:t>
      </w:r>
      <w:proofErr w:type="spellStart"/>
      <w:r w:rsidRPr="00FE5512">
        <w:rPr>
          <w:rFonts w:asciiTheme="minorHAnsi" w:hAnsiTheme="minorHAnsi"/>
        </w:rPr>
        <w:t>sedacije</w:t>
      </w:r>
      <w:proofErr w:type="spellEnd"/>
      <w:r w:rsidRPr="00FE5512">
        <w:rPr>
          <w:rFonts w:asciiTheme="minorHAnsi" w:hAnsiTheme="minorHAnsi"/>
        </w:rPr>
        <w:t xml:space="preserve"> </w:t>
      </w:r>
      <w:proofErr w:type="spellStart"/>
      <w:r w:rsidRPr="00FE5512">
        <w:rPr>
          <w:rFonts w:asciiTheme="minorHAnsi" w:hAnsiTheme="minorHAnsi"/>
        </w:rPr>
        <w:t>premedikacijom</w:t>
      </w:r>
      <w:proofErr w:type="spellEnd"/>
      <w:r w:rsidRPr="00FE5512">
        <w:rPr>
          <w:rFonts w:asciiTheme="minorHAnsi" w:hAnsiTheme="minorHAnsi"/>
        </w:rPr>
        <w:t xml:space="preserve"> 20mg/kg </w:t>
      </w:r>
      <w:proofErr w:type="spellStart"/>
      <w:r w:rsidRPr="00FE5512">
        <w:rPr>
          <w:rFonts w:asciiTheme="minorHAnsi" w:hAnsiTheme="minorHAnsi"/>
        </w:rPr>
        <w:t>ketamina</w:t>
      </w:r>
      <w:proofErr w:type="spellEnd"/>
      <w:r w:rsidRPr="00FE5512">
        <w:rPr>
          <w:rFonts w:asciiTheme="minorHAnsi" w:hAnsiTheme="minorHAnsi"/>
        </w:rPr>
        <w:t xml:space="preserve"> i 3mg/kg </w:t>
      </w:r>
      <w:proofErr w:type="spellStart"/>
      <w:r w:rsidR="00836D80">
        <w:rPr>
          <w:rFonts w:asciiTheme="minorHAnsi" w:hAnsiTheme="minorHAnsi"/>
        </w:rPr>
        <w:t>ksi</w:t>
      </w:r>
      <w:r w:rsidRPr="00FE5512">
        <w:rPr>
          <w:rFonts w:asciiTheme="minorHAnsi" w:hAnsiTheme="minorHAnsi"/>
        </w:rPr>
        <w:t>lapana</w:t>
      </w:r>
      <w:proofErr w:type="spellEnd"/>
      <w:r w:rsidRPr="00FE5512">
        <w:rPr>
          <w:rFonts w:asciiTheme="minorHAnsi" w:hAnsiTheme="minorHAnsi"/>
        </w:rPr>
        <w:t xml:space="preserve">  </w:t>
      </w:r>
      <w:proofErr w:type="spellStart"/>
      <w:r w:rsidRPr="00FE5512">
        <w:rPr>
          <w:rFonts w:asciiTheme="minorHAnsi" w:hAnsiTheme="minorHAnsi"/>
        </w:rPr>
        <w:t>i.m</w:t>
      </w:r>
      <w:proofErr w:type="spellEnd"/>
      <w:r w:rsidR="000E064D" w:rsidRPr="00FE5512">
        <w:rPr>
          <w:rFonts w:asciiTheme="minorHAnsi" w:hAnsiTheme="minorHAnsi"/>
        </w:rPr>
        <w:t xml:space="preserve">. aplikacijom T61 (1ml/kg) </w:t>
      </w:r>
      <w:proofErr w:type="spellStart"/>
      <w:r w:rsidR="000E064D" w:rsidRPr="00FE5512">
        <w:rPr>
          <w:rFonts w:asciiTheme="minorHAnsi" w:hAnsiTheme="minorHAnsi"/>
        </w:rPr>
        <w:t>i.v</w:t>
      </w:r>
      <w:proofErr w:type="spellEnd"/>
      <w:r w:rsidR="000E064D" w:rsidRPr="00FE5512">
        <w:rPr>
          <w:rFonts w:asciiTheme="minorHAnsi" w:hAnsiTheme="minorHAnsi"/>
        </w:rPr>
        <w:t>.</w:t>
      </w:r>
    </w:p>
    <w:p w:rsidR="000E064D" w:rsidRDefault="000E064D" w:rsidP="00561207">
      <w:pPr>
        <w:spacing w:after="120" w:line="276" w:lineRule="auto"/>
        <w:jc w:val="both"/>
        <w:rPr>
          <w:rFonts w:asciiTheme="minorHAnsi" w:hAnsiTheme="minorHAnsi"/>
          <w:b/>
          <w:lang w:eastAsia="en-US"/>
        </w:rPr>
      </w:pPr>
    </w:p>
    <w:p w:rsidR="00A27125" w:rsidRPr="00FE5512" w:rsidRDefault="00A27125" w:rsidP="00561207">
      <w:pPr>
        <w:spacing w:after="120" w:line="276" w:lineRule="auto"/>
        <w:jc w:val="both"/>
        <w:rPr>
          <w:rFonts w:asciiTheme="minorHAnsi" w:hAnsiTheme="minorHAnsi"/>
          <w:b/>
          <w:lang w:eastAsia="en-US"/>
        </w:rPr>
      </w:pPr>
    </w:p>
    <w:p w:rsidR="00561207" w:rsidRDefault="00561207" w:rsidP="00561207">
      <w:pPr>
        <w:spacing w:after="120" w:line="276" w:lineRule="auto"/>
        <w:jc w:val="both"/>
        <w:rPr>
          <w:rFonts w:asciiTheme="minorHAnsi" w:hAnsiTheme="minorHAnsi"/>
          <w:b/>
          <w:lang w:eastAsia="en-US"/>
        </w:rPr>
      </w:pPr>
      <w:r w:rsidRPr="00FE5512">
        <w:rPr>
          <w:rFonts w:asciiTheme="minorHAnsi" w:hAnsiTheme="minorHAnsi"/>
          <w:b/>
          <w:lang w:eastAsia="en-US"/>
        </w:rPr>
        <w:t>MIKROKLIMATSKI PARAMETRI</w:t>
      </w:r>
      <w:r w:rsidR="00A27125">
        <w:rPr>
          <w:rFonts w:asciiTheme="minorHAnsi" w:hAnsiTheme="minorHAnsi"/>
          <w:b/>
          <w:lang w:eastAsia="en-US"/>
        </w:rPr>
        <w:t xml:space="preserve"> NASTAMBE</w:t>
      </w:r>
    </w:p>
    <w:p w:rsidR="00A27125" w:rsidRPr="00FE5512" w:rsidRDefault="00A27125" w:rsidP="00561207">
      <w:pPr>
        <w:spacing w:after="120" w:line="276" w:lineRule="auto"/>
        <w:jc w:val="both"/>
        <w:rPr>
          <w:rFonts w:asciiTheme="minorHAnsi" w:hAnsiTheme="minorHAnsi"/>
          <w:b/>
          <w:lang w:eastAsia="en-US"/>
        </w:rPr>
      </w:pPr>
    </w:p>
    <w:p w:rsidR="00561207" w:rsidRPr="00FE5512" w:rsidRDefault="00561207" w:rsidP="00561207">
      <w:pPr>
        <w:spacing w:after="120" w:line="276" w:lineRule="auto"/>
        <w:jc w:val="both"/>
        <w:rPr>
          <w:rFonts w:asciiTheme="minorHAnsi" w:hAnsiTheme="minorHAnsi"/>
          <w:lang w:eastAsia="en-US"/>
        </w:rPr>
      </w:pPr>
      <w:r w:rsidRPr="00FE5512">
        <w:rPr>
          <w:rFonts w:asciiTheme="minorHAnsi" w:hAnsiTheme="minorHAnsi"/>
          <w:lang w:eastAsia="en-US"/>
        </w:rPr>
        <w:t>Pokusi na laboratorijskim životinjama provode se u registriranoj i odobrenoj nastambi za laboratorijske životinje</w:t>
      </w:r>
      <w:r w:rsidR="00A27125">
        <w:rPr>
          <w:rFonts w:asciiTheme="minorHAnsi" w:hAnsiTheme="minorHAnsi"/>
          <w:lang w:eastAsia="en-US"/>
        </w:rPr>
        <w:t xml:space="preserve"> (navesti broj registriranog objekta)</w:t>
      </w:r>
      <w:r w:rsidRPr="00FE5512">
        <w:rPr>
          <w:rFonts w:asciiTheme="minorHAnsi" w:hAnsiTheme="minorHAnsi"/>
          <w:lang w:eastAsia="en-US"/>
        </w:rPr>
        <w:t xml:space="preserve"> s odgovarajućim mikroklimatskim parametrima; temperature 20-24</w:t>
      </w:r>
      <w:r w:rsidRPr="00FE5512">
        <w:rPr>
          <w:rFonts w:asciiTheme="minorHAnsi" w:hAnsiTheme="minorHAnsi"/>
          <w:vertAlign w:val="superscript"/>
          <w:lang w:eastAsia="en-US"/>
        </w:rPr>
        <w:t>o</w:t>
      </w:r>
      <w:r w:rsidRPr="00FE5512">
        <w:rPr>
          <w:rFonts w:asciiTheme="minorHAnsi" w:hAnsiTheme="minorHAnsi"/>
          <w:lang w:eastAsia="en-US"/>
        </w:rPr>
        <w:t>C, relativne vlage zraka u prostorijama 40-70%, ciklusa svjetla tame 12/12 sati i nova buke do 60 Db,  primjerenim smještaju laboratorijskih miševa i štakora. Sve životinje su pod veterinarsko zdravstvenim nadzorom sa dnevno vođenom evidencijom mikroklimatskim parametrima.</w:t>
      </w:r>
    </w:p>
    <w:p w:rsidR="00FE5512" w:rsidRDefault="00FE5512" w:rsidP="00561207">
      <w:pPr>
        <w:spacing w:after="120" w:line="276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Hrana i stelja za laboratorijske životinje su certificirane GLP kontrole.</w:t>
      </w:r>
    </w:p>
    <w:p w:rsidR="00561207" w:rsidRPr="00FE5512" w:rsidRDefault="00561207" w:rsidP="00561207">
      <w:pPr>
        <w:spacing w:after="120" w:line="276" w:lineRule="auto"/>
        <w:jc w:val="both"/>
        <w:rPr>
          <w:rFonts w:asciiTheme="minorHAnsi" w:hAnsiTheme="minorHAnsi"/>
          <w:lang w:eastAsia="en-US"/>
        </w:rPr>
      </w:pPr>
      <w:r w:rsidRPr="00FE5512">
        <w:rPr>
          <w:rFonts w:asciiTheme="minorHAnsi" w:hAnsiTheme="minorHAnsi"/>
          <w:lang w:eastAsia="en-US"/>
        </w:rPr>
        <w:t xml:space="preserve">Kontrola hrane, stelje i laboratorijske opreme je primjerena vrsti životinja na kojima se pokusi provode, renomiranih proizvođača. </w:t>
      </w:r>
    </w:p>
    <w:p w:rsidR="00561207" w:rsidRPr="00FE5512" w:rsidRDefault="00561207" w:rsidP="00561207">
      <w:pPr>
        <w:spacing w:after="120" w:line="276" w:lineRule="auto"/>
        <w:jc w:val="both"/>
        <w:rPr>
          <w:rFonts w:asciiTheme="minorHAnsi" w:hAnsiTheme="minorHAnsi"/>
          <w:lang w:eastAsia="en-US"/>
        </w:rPr>
      </w:pPr>
      <w:r w:rsidRPr="00FE5512">
        <w:rPr>
          <w:rFonts w:asciiTheme="minorHAnsi" w:hAnsiTheme="minorHAnsi"/>
          <w:lang w:eastAsia="en-US"/>
        </w:rPr>
        <w:t>Laboratorijske životinje podvrgnute pokusu potrebno je klinički promatrati tijekom trajanja pokusa i o tome voditi evidenciju.</w:t>
      </w:r>
    </w:p>
    <w:p w:rsidR="007C1C3E" w:rsidRPr="00FE5512" w:rsidRDefault="007C1C3E" w:rsidP="007C1C3E">
      <w:pPr>
        <w:spacing w:after="200" w:line="276" w:lineRule="auto"/>
        <w:jc w:val="both"/>
        <w:rPr>
          <w:rFonts w:asciiTheme="minorHAnsi" w:hAnsiTheme="minorHAnsi"/>
          <w:b/>
        </w:rPr>
      </w:pPr>
    </w:p>
    <w:sectPr w:rsidR="007C1C3E" w:rsidRPr="00FE5512" w:rsidSect="00BE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685"/>
    <w:multiLevelType w:val="hybridMultilevel"/>
    <w:tmpl w:val="90466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E45"/>
    <w:multiLevelType w:val="hybridMultilevel"/>
    <w:tmpl w:val="294A60A0"/>
    <w:lvl w:ilvl="0" w:tplc="B25C0CBA">
      <w:start w:val="6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02AF"/>
    <w:multiLevelType w:val="hybridMultilevel"/>
    <w:tmpl w:val="0F78A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9C2"/>
    <w:rsid w:val="000E064D"/>
    <w:rsid w:val="00176E87"/>
    <w:rsid w:val="001B1CF4"/>
    <w:rsid w:val="002641AF"/>
    <w:rsid w:val="002E14A8"/>
    <w:rsid w:val="003829C2"/>
    <w:rsid w:val="0039651F"/>
    <w:rsid w:val="00561207"/>
    <w:rsid w:val="006800BD"/>
    <w:rsid w:val="00737697"/>
    <w:rsid w:val="00752546"/>
    <w:rsid w:val="007C1C3E"/>
    <w:rsid w:val="00836D80"/>
    <w:rsid w:val="008A1254"/>
    <w:rsid w:val="008E3F42"/>
    <w:rsid w:val="00A27125"/>
    <w:rsid w:val="00A31D42"/>
    <w:rsid w:val="00A84A24"/>
    <w:rsid w:val="00BE4545"/>
    <w:rsid w:val="00E059C3"/>
    <w:rsid w:val="00E66108"/>
    <w:rsid w:val="00EA5105"/>
    <w:rsid w:val="00FB2E25"/>
    <w:rsid w:val="00F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4D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4D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Bubić Špoljar</dc:creator>
  <cp:lastModifiedBy>ivana.dazgic</cp:lastModifiedBy>
  <cp:revision>14</cp:revision>
  <cp:lastPrinted>2013-10-16T14:07:00Z</cp:lastPrinted>
  <dcterms:created xsi:type="dcterms:W3CDTF">2013-10-16T14:08:00Z</dcterms:created>
  <dcterms:modified xsi:type="dcterms:W3CDTF">2014-01-21T10:26:00Z</dcterms:modified>
</cp:coreProperties>
</file>