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EEF" w:rsidRPr="003020D4" w:rsidRDefault="00AA607C" w:rsidP="0031179F">
      <w:pPr>
        <w:keepNext/>
        <w:spacing w:after="0" w:line="240" w:lineRule="auto"/>
        <w:jc w:val="center"/>
        <w:outlineLvl w:val="0"/>
        <w:rPr>
          <w:rFonts w:ascii="Arial" w:eastAsia="Times New Roman" w:hAnsi="Arial" w:cs="Arial"/>
          <w:b/>
          <w:bCs/>
          <w:lang w:eastAsia="hr-HR"/>
        </w:rPr>
      </w:pPr>
      <w:r w:rsidRPr="003020D4">
        <w:rPr>
          <w:rFonts w:ascii="Arial" w:eastAsia="Times New Roman" w:hAnsi="Arial" w:cs="Arial"/>
          <w:b/>
          <w:bCs/>
          <w:lang w:eastAsia="hr-HR"/>
        </w:rPr>
        <w:t xml:space="preserve">Zapisnik sjednice </w:t>
      </w:r>
      <w:r w:rsidR="001C153D" w:rsidRPr="003020D4">
        <w:rPr>
          <w:rFonts w:ascii="Arial" w:eastAsia="Times New Roman" w:hAnsi="Arial" w:cs="Arial"/>
          <w:b/>
          <w:bCs/>
          <w:lang w:eastAsia="hr-HR"/>
        </w:rPr>
        <w:t>ODBORA ZA PLANOVE, PROGRAME I EVALUACIJU POSLIJEDIPLOMSKIH STUDIJA MEDICINSKOG FAKULTETA</w:t>
      </w:r>
    </w:p>
    <w:p w:rsidR="001C153D" w:rsidRPr="003020D4" w:rsidRDefault="00DB0670" w:rsidP="0031179F">
      <w:pPr>
        <w:keepNext/>
        <w:spacing w:after="0" w:line="240" w:lineRule="auto"/>
        <w:jc w:val="center"/>
        <w:outlineLvl w:val="0"/>
        <w:rPr>
          <w:rFonts w:ascii="Arial" w:eastAsia="Times New Roman" w:hAnsi="Arial" w:cs="Arial"/>
          <w:b/>
          <w:bCs/>
          <w:lang w:eastAsia="hr-HR"/>
        </w:rPr>
      </w:pPr>
      <w:r w:rsidRPr="003020D4">
        <w:rPr>
          <w:rFonts w:ascii="Arial" w:eastAsia="Times New Roman" w:hAnsi="Arial" w:cs="Arial"/>
          <w:b/>
          <w:bCs/>
          <w:lang w:eastAsia="hr-HR"/>
        </w:rPr>
        <w:t xml:space="preserve">održane </w:t>
      </w:r>
      <w:r w:rsidR="004E4452">
        <w:rPr>
          <w:rFonts w:ascii="Arial" w:eastAsia="Times New Roman" w:hAnsi="Arial" w:cs="Arial"/>
          <w:b/>
          <w:bCs/>
          <w:lang w:eastAsia="hr-HR"/>
        </w:rPr>
        <w:t>21</w:t>
      </w:r>
      <w:r w:rsidR="00AA607C" w:rsidRPr="003020D4">
        <w:rPr>
          <w:rFonts w:ascii="Arial" w:eastAsia="Times New Roman" w:hAnsi="Arial" w:cs="Arial"/>
          <w:b/>
          <w:bCs/>
          <w:lang w:eastAsia="hr-HR"/>
        </w:rPr>
        <w:t xml:space="preserve">. </w:t>
      </w:r>
      <w:r w:rsidR="004E4452">
        <w:rPr>
          <w:rFonts w:ascii="Arial" w:eastAsia="Times New Roman" w:hAnsi="Arial" w:cs="Arial"/>
          <w:b/>
          <w:bCs/>
          <w:lang w:eastAsia="hr-HR"/>
        </w:rPr>
        <w:t>veljače</w:t>
      </w:r>
      <w:r w:rsidR="002E46AB" w:rsidRPr="003020D4">
        <w:rPr>
          <w:rFonts w:ascii="Arial" w:eastAsia="Times New Roman" w:hAnsi="Arial" w:cs="Arial"/>
          <w:b/>
          <w:bCs/>
          <w:lang w:eastAsia="hr-HR"/>
        </w:rPr>
        <w:t xml:space="preserve"> 201</w:t>
      </w:r>
      <w:r w:rsidR="004E4452">
        <w:rPr>
          <w:rFonts w:ascii="Arial" w:eastAsia="Times New Roman" w:hAnsi="Arial" w:cs="Arial"/>
          <w:b/>
          <w:bCs/>
          <w:lang w:eastAsia="hr-HR"/>
        </w:rPr>
        <w:t>7</w:t>
      </w:r>
      <w:r w:rsidR="001C153D" w:rsidRPr="003020D4">
        <w:rPr>
          <w:rFonts w:ascii="Arial" w:eastAsia="Times New Roman" w:hAnsi="Arial" w:cs="Arial"/>
          <w:b/>
          <w:bCs/>
          <w:lang w:eastAsia="hr-HR"/>
        </w:rPr>
        <w:t>.</w:t>
      </w:r>
    </w:p>
    <w:p w:rsidR="001C153D" w:rsidRPr="003020D4" w:rsidRDefault="001C153D" w:rsidP="00CB2EEF">
      <w:pPr>
        <w:spacing w:after="0" w:line="240" w:lineRule="auto"/>
        <w:jc w:val="both"/>
        <w:rPr>
          <w:rFonts w:ascii="Arial" w:eastAsia="Times New Roman" w:hAnsi="Arial" w:cs="Arial"/>
          <w:lang w:eastAsia="hr-HR"/>
        </w:rPr>
      </w:pPr>
    </w:p>
    <w:p w:rsidR="006303A4" w:rsidRPr="003020D4" w:rsidRDefault="006303A4" w:rsidP="006303A4">
      <w:pPr>
        <w:spacing w:after="0" w:line="240" w:lineRule="auto"/>
        <w:jc w:val="both"/>
        <w:rPr>
          <w:rFonts w:ascii="Arial" w:eastAsia="Times New Roman" w:hAnsi="Arial" w:cs="Arial"/>
          <w:sz w:val="20"/>
          <w:szCs w:val="20"/>
          <w:lang w:eastAsia="hr-HR"/>
        </w:rPr>
      </w:pPr>
      <w:r w:rsidRPr="003020D4">
        <w:rPr>
          <w:rFonts w:ascii="Arial" w:eastAsia="Times New Roman" w:hAnsi="Arial" w:cs="Arial"/>
          <w:b/>
          <w:sz w:val="20"/>
          <w:szCs w:val="20"/>
          <w:lang w:eastAsia="hr-HR"/>
        </w:rPr>
        <w:t>Sudjelovali:</w:t>
      </w:r>
      <w:r w:rsidRPr="003020D4">
        <w:rPr>
          <w:rFonts w:ascii="Arial" w:eastAsia="Times New Roman" w:hAnsi="Arial" w:cs="Arial"/>
          <w:sz w:val="20"/>
          <w:szCs w:val="20"/>
          <w:lang w:eastAsia="hr-HR"/>
        </w:rPr>
        <w:t xml:space="preserve"> prof. dr. sc. Drago Batinić, </w:t>
      </w:r>
      <w:r w:rsidR="00DD4956" w:rsidRPr="003020D4">
        <w:rPr>
          <w:rFonts w:ascii="Arial" w:eastAsia="Times New Roman" w:hAnsi="Arial" w:cs="Arial"/>
          <w:sz w:val="20"/>
          <w:szCs w:val="20"/>
          <w:lang w:eastAsia="hr-HR"/>
        </w:rPr>
        <w:t>prof. dr. sc. Bruno Baršić</w:t>
      </w:r>
      <w:r w:rsidR="00DD4956">
        <w:rPr>
          <w:rFonts w:ascii="Arial" w:eastAsia="Times New Roman" w:hAnsi="Arial" w:cs="Arial"/>
          <w:sz w:val="20"/>
          <w:szCs w:val="20"/>
          <w:lang w:eastAsia="hr-HR"/>
        </w:rPr>
        <w:t>,</w:t>
      </w:r>
      <w:r w:rsidR="00DD4956" w:rsidRPr="003020D4">
        <w:rPr>
          <w:rFonts w:ascii="Arial" w:eastAsia="Times New Roman" w:hAnsi="Arial" w:cs="Arial"/>
          <w:sz w:val="20"/>
          <w:szCs w:val="20"/>
          <w:lang w:eastAsia="hr-HR"/>
        </w:rPr>
        <w:t xml:space="preserve"> </w:t>
      </w:r>
      <w:r w:rsidRPr="003020D4">
        <w:rPr>
          <w:rFonts w:ascii="Arial" w:eastAsia="Times New Roman" w:hAnsi="Arial" w:cs="Arial"/>
          <w:sz w:val="20"/>
          <w:szCs w:val="20"/>
          <w:lang w:eastAsia="hr-HR"/>
        </w:rPr>
        <w:t xml:space="preserve">prof. dr. sc. Boris Brkljačić, </w:t>
      </w:r>
      <w:r w:rsidR="00DD4956" w:rsidRPr="003020D4">
        <w:rPr>
          <w:rFonts w:ascii="Arial" w:eastAsia="Times New Roman" w:hAnsi="Arial" w:cs="Arial"/>
          <w:sz w:val="20"/>
          <w:szCs w:val="20"/>
          <w:lang w:eastAsia="hr-HR"/>
        </w:rPr>
        <w:t>izv. prof. dr. sc. Ana Budimir,</w:t>
      </w:r>
      <w:r w:rsidR="00DD4956" w:rsidRPr="00AF4313">
        <w:rPr>
          <w:rFonts w:ascii="Arial" w:eastAsia="Times New Roman" w:hAnsi="Arial" w:cs="Arial"/>
          <w:sz w:val="20"/>
          <w:szCs w:val="20"/>
          <w:lang w:eastAsia="hr-HR"/>
        </w:rPr>
        <w:t xml:space="preserve"> </w:t>
      </w:r>
      <w:r w:rsidR="00DD4956" w:rsidRPr="003020D4">
        <w:rPr>
          <w:rFonts w:ascii="Arial" w:eastAsia="Times New Roman" w:hAnsi="Arial" w:cs="Arial"/>
          <w:sz w:val="20"/>
          <w:szCs w:val="20"/>
          <w:lang w:eastAsia="hr-HR"/>
        </w:rPr>
        <w:t>izv.</w:t>
      </w:r>
      <w:r w:rsidR="00DD4956">
        <w:rPr>
          <w:rFonts w:ascii="Arial" w:eastAsia="Times New Roman" w:hAnsi="Arial" w:cs="Arial"/>
          <w:sz w:val="20"/>
          <w:szCs w:val="20"/>
          <w:lang w:eastAsia="hr-HR"/>
        </w:rPr>
        <w:t xml:space="preserve"> prof. dr. sc. Vesna Degoricija, </w:t>
      </w:r>
      <w:r w:rsidRPr="003020D4">
        <w:rPr>
          <w:rFonts w:ascii="Arial" w:eastAsia="Times New Roman" w:hAnsi="Arial" w:cs="Arial"/>
          <w:sz w:val="20"/>
          <w:szCs w:val="20"/>
          <w:lang w:eastAsia="hr-HR"/>
        </w:rPr>
        <w:t xml:space="preserve">izv. prof. dr. sc. Tomislav Đapić, </w:t>
      </w:r>
      <w:r w:rsidR="00DD4956" w:rsidRPr="003020D4">
        <w:rPr>
          <w:rFonts w:ascii="Arial" w:eastAsia="Times New Roman" w:hAnsi="Arial" w:cs="Arial"/>
          <w:sz w:val="20"/>
          <w:szCs w:val="20"/>
          <w:lang w:eastAsia="hr-HR"/>
        </w:rPr>
        <w:t xml:space="preserve">prof. dr. sc. Mirjana Kujundžić Tiljak, </w:t>
      </w:r>
      <w:r w:rsidRPr="003020D4">
        <w:rPr>
          <w:rFonts w:ascii="Arial" w:eastAsia="Times New Roman" w:hAnsi="Arial" w:cs="Arial"/>
          <w:sz w:val="20"/>
          <w:szCs w:val="20"/>
          <w:lang w:eastAsia="hr-HR"/>
        </w:rPr>
        <w:t>doc. dr. sc. Miroslav Mayer,</w:t>
      </w:r>
      <w:r w:rsidRPr="00AF4313">
        <w:rPr>
          <w:rFonts w:ascii="Arial" w:eastAsia="Times New Roman" w:hAnsi="Arial" w:cs="Arial"/>
          <w:sz w:val="20"/>
          <w:szCs w:val="20"/>
          <w:lang w:eastAsia="hr-HR"/>
        </w:rPr>
        <w:t xml:space="preserve"> </w:t>
      </w:r>
      <w:r w:rsidR="00DD4956" w:rsidRPr="003020D4">
        <w:rPr>
          <w:rFonts w:ascii="Arial" w:eastAsia="Times New Roman" w:hAnsi="Arial" w:cs="Arial"/>
          <w:sz w:val="20"/>
          <w:szCs w:val="20"/>
          <w:lang w:eastAsia="hr-HR"/>
        </w:rPr>
        <w:t>izv. prof. dr. sc. Davor Mijatović</w:t>
      </w:r>
      <w:r w:rsidR="00DD4956">
        <w:rPr>
          <w:rFonts w:ascii="Arial" w:eastAsia="Times New Roman" w:hAnsi="Arial" w:cs="Arial"/>
          <w:sz w:val="20"/>
          <w:szCs w:val="20"/>
          <w:lang w:eastAsia="hr-HR"/>
        </w:rPr>
        <w:t>,</w:t>
      </w:r>
      <w:r w:rsidR="00DD4956" w:rsidRPr="00BF783C">
        <w:rPr>
          <w:rFonts w:ascii="Arial" w:eastAsia="Times New Roman" w:hAnsi="Arial" w:cs="Arial"/>
          <w:sz w:val="20"/>
          <w:szCs w:val="20"/>
          <w:lang w:eastAsia="hr-HR"/>
        </w:rPr>
        <w:t xml:space="preserve"> </w:t>
      </w:r>
      <w:r w:rsidR="00DD4956">
        <w:rPr>
          <w:rFonts w:ascii="Arial" w:eastAsia="Times New Roman" w:hAnsi="Arial" w:cs="Arial"/>
          <w:sz w:val="20"/>
          <w:szCs w:val="20"/>
          <w:lang w:eastAsia="hr-HR"/>
        </w:rPr>
        <w:t xml:space="preserve">prof. dr. sc. Jadranka Morović Vergles, </w:t>
      </w:r>
      <w:r w:rsidR="00DD4956" w:rsidRPr="003020D4">
        <w:rPr>
          <w:rFonts w:ascii="Arial" w:eastAsia="Times New Roman" w:hAnsi="Arial" w:cs="Arial"/>
          <w:sz w:val="20"/>
          <w:szCs w:val="20"/>
          <w:lang w:eastAsia="hr-HR"/>
        </w:rPr>
        <w:t>prof. dr. sc. Stjepko Pleština,</w:t>
      </w:r>
      <w:r w:rsidR="00DD4956">
        <w:rPr>
          <w:rFonts w:ascii="Arial" w:eastAsia="Times New Roman" w:hAnsi="Arial" w:cs="Arial"/>
          <w:sz w:val="20"/>
          <w:szCs w:val="20"/>
          <w:lang w:eastAsia="hr-HR"/>
        </w:rPr>
        <w:t xml:space="preserve"> </w:t>
      </w:r>
      <w:r w:rsidRPr="003020D4">
        <w:rPr>
          <w:rFonts w:ascii="Arial" w:eastAsia="Times New Roman" w:hAnsi="Arial" w:cs="Arial"/>
          <w:sz w:val="20"/>
          <w:szCs w:val="20"/>
          <w:lang w:eastAsia="hr-HR"/>
        </w:rPr>
        <w:t xml:space="preserve">izv. prof. dr. sc. Marina Šprem Goldštajn, </w:t>
      </w:r>
      <w:r w:rsidR="00BF783C">
        <w:rPr>
          <w:rFonts w:ascii="Arial" w:eastAsia="Times New Roman" w:hAnsi="Arial" w:cs="Arial"/>
          <w:sz w:val="20"/>
          <w:szCs w:val="20"/>
          <w:lang w:eastAsia="hr-HR"/>
        </w:rPr>
        <w:t>Alan Šućur, dr. med.</w:t>
      </w:r>
      <w:r w:rsidR="00DD4956" w:rsidRPr="00DD4956">
        <w:rPr>
          <w:rFonts w:ascii="Arial" w:eastAsia="Times New Roman" w:hAnsi="Arial" w:cs="Arial"/>
          <w:sz w:val="20"/>
          <w:szCs w:val="20"/>
          <w:lang w:eastAsia="hr-HR"/>
        </w:rPr>
        <w:t xml:space="preserve"> </w:t>
      </w:r>
      <w:r w:rsidR="00DD4956" w:rsidRPr="003020D4">
        <w:rPr>
          <w:rFonts w:ascii="Arial" w:eastAsia="Times New Roman" w:hAnsi="Arial" w:cs="Arial"/>
          <w:sz w:val="20"/>
          <w:szCs w:val="20"/>
          <w:lang w:eastAsia="hr-HR"/>
        </w:rPr>
        <w:t>izv. prof. dr. sc. Duška Tješić Drinković,</w:t>
      </w:r>
      <w:r w:rsidR="00DD4956" w:rsidRPr="00AF4313">
        <w:rPr>
          <w:rFonts w:ascii="Arial" w:eastAsia="Times New Roman" w:hAnsi="Arial" w:cs="Arial"/>
          <w:sz w:val="20"/>
          <w:szCs w:val="20"/>
          <w:lang w:eastAsia="hr-HR"/>
        </w:rPr>
        <w:t xml:space="preserve"> </w:t>
      </w:r>
      <w:r w:rsidR="00DD4956" w:rsidRPr="003020D4">
        <w:rPr>
          <w:rFonts w:ascii="Arial" w:eastAsia="Times New Roman" w:hAnsi="Arial" w:cs="Arial"/>
          <w:sz w:val="20"/>
          <w:szCs w:val="20"/>
          <w:lang w:eastAsia="hr-HR"/>
        </w:rPr>
        <w:t>izv. prof. dr. sc. Danijela Štimac</w:t>
      </w:r>
      <w:r w:rsidR="00DD4956">
        <w:rPr>
          <w:rFonts w:ascii="Arial" w:eastAsia="Times New Roman" w:hAnsi="Arial" w:cs="Arial"/>
          <w:sz w:val="20"/>
          <w:szCs w:val="20"/>
          <w:lang w:eastAsia="hr-HR"/>
        </w:rPr>
        <w:t>,</w:t>
      </w:r>
      <w:r w:rsidR="00DD4956" w:rsidRPr="00BF783C">
        <w:rPr>
          <w:rFonts w:ascii="Arial" w:eastAsia="Times New Roman" w:hAnsi="Arial" w:cs="Arial"/>
          <w:sz w:val="20"/>
          <w:szCs w:val="20"/>
          <w:lang w:eastAsia="hr-HR"/>
        </w:rPr>
        <w:t xml:space="preserve"> </w:t>
      </w:r>
      <w:r w:rsidR="00DD4956" w:rsidRPr="003020D4">
        <w:rPr>
          <w:rFonts w:ascii="Arial" w:eastAsia="Times New Roman" w:hAnsi="Arial" w:cs="Arial"/>
          <w:sz w:val="20"/>
          <w:szCs w:val="20"/>
          <w:lang w:eastAsia="hr-HR"/>
        </w:rPr>
        <w:t>izv. prof. dr. sc. Mario Vukšić</w:t>
      </w:r>
      <w:r w:rsidR="00DD4956">
        <w:rPr>
          <w:rFonts w:ascii="Arial" w:eastAsia="Times New Roman" w:hAnsi="Arial" w:cs="Arial"/>
          <w:sz w:val="20"/>
          <w:szCs w:val="20"/>
          <w:lang w:eastAsia="hr-HR"/>
        </w:rPr>
        <w:t>;</w:t>
      </w:r>
      <w:r w:rsidR="00BF783C">
        <w:rPr>
          <w:rFonts w:ascii="Arial" w:eastAsia="Times New Roman" w:hAnsi="Arial" w:cs="Arial"/>
          <w:sz w:val="20"/>
          <w:szCs w:val="20"/>
          <w:lang w:eastAsia="hr-HR"/>
        </w:rPr>
        <w:t>;</w:t>
      </w:r>
      <w:r w:rsidRPr="00C16006">
        <w:rPr>
          <w:rFonts w:ascii="Arial" w:eastAsia="Times New Roman" w:hAnsi="Arial" w:cs="Arial"/>
          <w:sz w:val="20"/>
          <w:szCs w:val="20"/>
          <w:lang w:eastAsia="hr-HR"/>
        </w:rPr>
        <w:t xml:space="preserve"> </w:t>
      </w:r>
    </w:p>
    <w:p w:rsidR="006303A4" w:rsidRPr="003020D4" w:rsidRDefault="006303A4" w:rsidP="006303A4">
      <w:pPr>
        <w:spacing w:after="0" w:line="240" w:lineRule="auto"/>
        <w:jc w:val="both"/>
        <w:rPr>
          <w:rFonts w:ascii="Arial" w:eastAsia="Times New Roman" w:hAnsi="Arial" w:cs="Arial"/>
          <w:sz w:val="20"/>
          <w:szCs w:val="20"/>
          <w:lang w:eastAsia="hr-HR"/>
        </w:rPr>
      </w:pPr>
    </w:p>
    <w:p w:rsidR="00DB0670" w:rsidRPr="003020D4" w:rsidRDefault="008D1AAA" w:rsidP="00CB2EEF">
      <w:pPr>
        <w:spacing w:after="0" w:line="240" w:lineRule="auto"/>
        <w:jc w:val="both"/>
        <w:rPr>
          <w:rFonts w:ascii="Arial" w:eastAsia="Times New Roman" w:hAnsi="Arial" w:cs="Arial"/>
          <w:sz w:val="20"/>
          <w:szCs w:val="20"/>
          <w:lang w:eastAsia="hr-HR"/>
        </w:rPr>
      </w:pPr>
      <w:r w:rsidRPr="003020D4">
        <w:rPr>
          <w:rFonts w:ascii="Arial" w:eastAsia="Times New Roman" w:hAnsi="Arial" w:cs="Arial"/>
          <w:sz w:val="20"/>
          <w:szCs w:val="20"/>
          <w:lang w:eastAsia="hr-HR"/>
        </w:rPr>
        <w:t>Sjednicu Odbora vodio je prof.</w:t>
      </w:r>
      <w:r w:rsidR="003020D4">
        <w:rPr>
          <w:rFonts w:ascii="Arial" w:eastAsia="Times New Roman" w:hAnsi="Arial" w:cs="Arial"/>
          <w:sz w:val="20"/>
          <w:szCs w:val="20"/>
          <w:lang w:eastAsia="hr-HR"/>
        </w:rPr>
        <w:t xml:space="preserve"> </w:t>
      </w:r>
      <w:r w:rsidRPr="003020D4">
        <w:rPr>
          <w:rFonts w:ascii="Arial" w:eastAsia="Times New Roman" w:hAnsi="Arial" w:cs="Arial"/>
          <w:sz w:val="20"/>
          <w:szCs w:val="20"/>
          <w:lang w:eastAsia="hr-HR"/>
        </w:rPr>
        <w:t>dr.</w:t>
      </w:r>
      <w:r w:rsidR="003020D4">
        <w:rPr>
          <w:rFonts w:ascii="Arial" w:eastAsia="Times New Roman" w:hAnsi="Arial" w:cs="Arial"/>
          <w:sz w:val="20"/>
          <w:szCs w:val="20"/>
          <w:lang w:eastAsia="hr-HR"/>
        </w:rPr>
        <w:t xml:space="preserve"> </w:t>
      </w:r>
      <w:r w:rsidRPr="003020D4">
        <w:rPr>
          <w:rFonts w:ascii="Arial" w:eastAsia="Times New Roman" w:hAnsi="Arial" w:cs="Arial"/>
          <w:sz w:val="20"/>
          <w:szCs w:val="20"/>
          <w:lang w:eastAsia="hr-HR"/>
        </w:rPr>
        <w:t xml:space="preserve">sc. Drago Batinić, predsjednik Odbora, putem elektronske pošte. Sjednica je započela </w:t>
      </w:r>
      <w:r w:rsidR="004E4452">
        <w:rPr>
          <w:rFonts w:ascii="Arial" w:eastAsia="Times New Roman" w:hAnsi="Arial" w:cs="Arial"/>
          <w:sz w:val="20"/>
          <w:szCs w:val="20"/>
          <w:lang w:eastAsia="hr-HR"/>
        </w:rPr>
        <w:t>16</w:t>
      </w:r>
      <w:r w:rsidRPr="003020D4">
        <w:rPr>
          <w:rFonts w:ascii="Arial" w:eastAsia="Times New Roman" w:hAnsi="Arial" w:cs="Arial"/>
          <w:sz w:val="20"/>
          <w:szCs w:val="20"/>
          <w:lang w:eastAsia="hr-HR"/>
        </w:rPr>
        <w:t xml:space="preserve">. </w:t>
      </w:r>
      <w:r w:rsidR="004E4452">
        <w:rPr>
          <w:rFonts w:ascii="Arial" w:eastAsia="Times New Roman" w:hAnsi="Arial" w:cs="Arial"/>
          <w:sz w:val="20"/>
          <w:szCs w:val="20"/>
          <w:lang w:eastAsia="hr-HR"/>
        </w:rPr>
        <w:t>veljače</w:t>
      </w:r>
      <w:r w:rsidRPr="003020D4">
        <w:rPr>
          <w:rFonts w:ascii="Arial" w:eastAsia="Times New Roman" w:hAnsi="Arial" w:cs="Arial"/>
          <w:sz w:val="20"/>
          <w:szCs w:val="20"/>
          <w:lang w:eastAsia="hr-HR"/>
        </w:rPr>
        <w:t xml:space="preserve"> 201</w:t>
      </w:r>
      <w:r w:rsidR="004E4452">
        <w:rPr>
          <w:rFonts w:ascii="Arial" w:eastAsia="Times New Roman" w:hAnsi="Arial" w:cs="Arial"/>
          <w:sz w:val="20"/>
          <w:szCs w:val="20"/>
          <w:lang w:eastAsia="hr-HR"/>
        </w:rPr>
        <w:t>7</w:t>
      </w:r>
      <w:r w:rsidRPr="003020D4">
        <w:rPr>
          <w:rFonts w:ascii="Arial" w:eastAsia="Times New Roman" w:hAnsi="Arial" w:cs="Arial"/>
          <w:sz w:val="20"/>
          <w:szCs w:val="20"/>
          <w:lang w:eastAsia="hr-HR"/>
        </w:rPr>
        <w:t xml:space="preserve">., a završila </w:t>
      </w:r>
      <w:r w:rsidR="009A2D04">
        <w:rPr>
          <w:rFonts w:ascii="Arial" w:eastAsia="Times New Roman" w:hAnsi="Arial" w:cs="Arial"/>
          <w:sz w:val="20"/>
          <w:szCs w:val="20"/>
          <w:lang w:eastAsia="hr-HR"/>
        </w:rPr>
        <w:t>2</w:t>
      </w:r>
      <w:r w:rsidR="004E4452">
        <w:rPr>
          <w:rFonts w:ascii="Arial" w:eastAsia="Times New Roman" w:hAnsi="Arial" w:cs="Arial"/>
          <w:sz w:val="20"/>
          <w:szCs w:val="20"/>
          <w:lang w:eastAsia="hr-HR"/>
        </w:rPr>
        <w:t>1</w:t>
      </w:r>
      <w:r w:rsidRPr="003020D4">
        <w:rPr>
          <w:rFonts w:ascii="Arial" w:eastAsia="Times New Roman" w:hAnsi="Arial" w:cs="Arial"/>
          <w:sz w:val="20"/>
          <w:szCs w:val="20"/>
          <w:lang w:eastAsia="hr-HR"/>
        </w:rPr>
        <w:t xml:space="preserve">. </w:t>
      </w:r>
      <w:r w:rsidR="004E4452">
        <w:rPr>
          <w:rFonts w:ascii="Arial" w:eastAsia="Times New Roman" w:hAnsi="Arial" w:cs="Arial"/>
          <w:sz w:val="20"/>
          <w:szCs w:val="20"/>
          <w:lang w:eastAsia="hr-HR"/>
        </w:rPr>
        <w:t>veljače</w:t>
      </w:r>
      <w:r w:rsidRPr="003020D4">
        <w:rPr>
          <w:rFonts w:ascii="Arial" w:eastAsia="Times New Roman" w:hAnsi="Arial" w:cs="Arial"/>
          <w:sz w:val="20"/>
          <w:szCs w:val="20"/>
          <w:lang w:eastAsia="hr-HR"/>
        </w:rPr>
        <w:t xml:space="preserve"> 201</w:t>
      </w:r>
      <w:r w:rsidR="004E4452">
        <w:rPr>
          <w:rFonts w:ascii="Arial" w:eastAsia="Times New Roman" w:hAnsi="Arial" w:cs="Arial"/>
          <w:sz w:val="20"/>
          <w:szCs w:val="20"/>
          <w:lang w:eastAsia="hr-HR"/>
        </w:rPr>
        <w:t>7</w:t>
      </w:r>
      <w:r w:rsidRPr="003020D4">
        <w:rPr>
          <w:rFonts w:ascii="Arial" w:eastAsia="Times New Roman" w:hAnsi="Arial" w:cs="Arial"/>
          <w:sz w:val="20"/>
          <w:szCs w:val="20"/>
          <w:lang w:eastAsia="hr-HR"/>
        </w:rPr>
        <w:t>.</w:t>
      </w:r>
      <w:r w:rsidR="000F3D98" w:rsidRPr="003020D4">
        <w:rPr>
          <w:rFonts w:ascii="Arial" w:eastAsia="Times New Roman" w:hAnsi="Arial" w:cs="Arial"/>
          <w:sz w:val="20"/>
          <w:szCs w:val="20"/>
          <w:lang w:eastAsia="hr-HR"/>
        </w:rPr>
        <w:t xml:space="preserve"> </w:t>
      </w:r>
    </w:p>
    <w:p w:rsidR="00DB0670" w:rsidRPr="003020D4" w:rsidRDefault="00DB0670" w:rsidP="00CB2EEF">
      <w:pPr>
        <w:spacing w:after="0" w:line="240" w:lineRule="auto"/>
        <w:jc w:val="both"/>
        <w:rPr>
          <w:rFonts w:ascii="Arial" w:eastAsia="Times New Roman" w:hAnsi="Arial" w:cs="Arial"/>
          <w:sz w:val="20"/>
          <w:szCs w:val="20"/>
          <w:lang w:eastAsia="hr-HR"/>
        </w:rPr>
      </w:pPr>
    </w:p>
    <w:p w:rsidR="00EE5B71" w:rsidRPr="003020D4" w:rsidRDefault="00EE5B71" w:rsidP="00CB2EEF">
      <w:pPr>
        <w:spacing w:after="0" w:line="240" w:lineRule="auto"/>
        <w:jc w:val="both"/>
        <w:rPr>
          <w:rFonts w:ascii="Arial" w:eastAsia="Times New Roman" w:hAnsi="Arial" w:cs="Arial"/>
          <w:sz w:val="20"/>
          <w:szCs w:val="20"/>
          <w:lang w:eastAsia="hr-HR"/>
        </w:rPr>
      </w:pPr>
    </w:p>
    <w:p w:rsidR="001C153D" w:rsidRPr="003020D4" w:rsidRDefault="0034718E" w:rsidP="00CB2EEF">
      <w:pPr>
        <w:spacing w:after="0" w:line="240" w:lineRule="auto"/>
        <w:jc w:val="both"/>
        <w:rPr>
          <w:rFonts w:ascii="Arial" w:eastAsia="Times New Roman" w:hAnsi="Arial" w:cs="Arial"/>
          <w:sz w:val="20"/>
          <w:szCs w:val="20"/>
          <w:lang w:eastAsia="hr-HR"/>
        </w:rPr>
      </w:pPr>
      <w:r w:rsidRPr="003020D4">
        <w:rPr>
          <w:rFonts w:ascii="Arial" w:eastAsia="Times New Roman" w:hAnsi="Arial" w:cs="Arial"/>
          <w:sz w:val="20"/>
          <w:szCs w:val="20"/>
          <w:lang w:eastAsia="hr-HR"/>
        </w:rPr>
        <w:t>Prihvaćen je sljedeći dnevni red:</w:t>
      </w:r>
    </w:p>
    <w:p w:rsidR="00FF74F2" w:rsidRPr="003020D4" w:rsidRDefault="00FF74F2" w:rsidP="003020D4">
      <w:pPr>
        <w:pStyle w:val="BodyText"/>
        <w:jc w:val="both"/>
        <w:rPr>
          <w:rFonts w:ascii="Arial" w:hAnsi="Arial" w:cs="Arial"/>
          <w:sz w:val="20"/>
          <w:lang w:val="hr-HR"/>
        </w:rPr>
      </w:pPr>
    </w:p>
    <w:p w:rsidR="00FF74F2" w:rsidRPr="003020D4" w:rsidRDefault="00FF74F2" w:rsidP="00FF74F2">
      <w:pPr>
        <w:pStyle w:val="BodyText"/>
        <w:numPr>
          <w:ilvl w:val="0"/>
          <w:numId w:val="46"/>
        </w:numPr>
        <w:jc w:val="both"/>
        <w:rPr>
          <w:rFonts w:ascii="Arial" w:hAnsi="Arial" w:cs="Arial"/>
          <w:sz w:val="20"/>
          <w:lang w:val="hr-HR"/>
        </w:rPr>
      </w:pPr>
      <w:r w:rsidRPr="003020D4">
        <w:rPr>
          <w:rFonts w:ascii="Arial" w:hAnsi="Arial" w:cs="Arial"/>
          <w:b/>
          <w:bCs/>
          <w:sz w:val="20"/>
          <w:lang w:val="hr-HR"/>
        </w:rPr>
        <w:t>Specijalistički studiji</w:t>
      </w:r>
      <w:r w:rsidRPr="003020D4">
        <w:rPr>
          <w:rFonts w:ascii="Arial" w:hAnsi="Arial" w:cs="Arial"/>
          <w:sz w:val="20"/>
          <w:lang w:val="hr-HR"/>
        </w:rPr>
        <w:t xml:space="preserve">: </w:t>
      </w:r>
    </w:p>
    <w:p w:rsidR="00FF74F2" w:rsidRPr="003020D4" w:rsidRDefault="00FF74F2" w:rsidP="00FF74F2">
      <w:pPr>
        <w:pStyle w:val="BodyText"/>
        <w:ind w:left="792"/>
        <w:jc w:val="both"/>
        <w:rPr>
          <w:rFonts w:ascii="Arial" w:hAnsi="Arial" w:cs="Arial"/>
          <w:sz w:val="20"/>
          <w:lang w:val="hr-HR"/>
        </w:rPr>
      </w:pPr>
    </w:p>
    <w:p w:rsidR="004E4452" w:rsidRPr="00C41763" w:rsidRDefault="004E4452" w:rsidP="004E4452">
      <w:pPr>
        <w:pStyle w:val="BodyText"/>
        <w:numPr>
          <w:ilvl w:val="1"/>
          <w:numId w:val="1"/>
        </w:numPr>
        <w:tabs>
          <w:tab w:val="clear" w:pos="1000"/>
          <w:tab w:val="num" w:pos="792"/>
        </w:tabs>
        <w:ind w:left="792"/>
        <w:jc w:val="both"/>
        <w:rPr>
          <w:rFonts w:ascii="Arial" w:hAnsi="Arial" w:cs="Arial"/>
          <w:sz w:val="20"/>
          <w:lang w:val="hr-HR"/>
        </w:rPr>
      </w:pPr>
      <w:r w:rsidRPr="00C41763">
        <w:rPr>
          <w:rFonts w:ascii="Arial" w:hAnsi="Arial" w:cs="Arial"/>
          <w:b/>
          <w:sz w:val="20"/>
          <w:lang w:val="hr-HR"/>
        </w:rPr>
        <w:t>OPĆA KIRURGIJA</w:t>
      </w:r>
      <w:r w:rsidRPr="00C41763">
        <w:rPr>
          <w:rFonts w:ascii="Arial" w:hAnsi="Arial" w:cs="Arial"/>
          <w:sz w:val="20"/>
          <w:lang w:val="hr-HR"/>
        </w:rPr>
        <w:t xml:space="preserve"> - razmatranje prijedloga studijskog programa specijalističkog studija u sklopu programa specijalizacije; predloženi voditelj prof. dr. sc. Mate Majerović, predloženi zamjenik voditelja dr. sc. Ivan Dobrić, znanstveni suradnik;</w:t>
      </w:r>
    </w:p>
    <w:p w:rsidR="004E4452" w:rsidRPr="00C41763" w:rsidRDefault="004E4452" w:rsidP="004E4452">
      <w:pPr>
        <w:pStyle w:val="BodyText"/>
        <w:ind w:left="792"/>
        <w:jc w:val="both"/>
        <w:rPr>
          <w:rFonts w:ascii="Arial" w:hAnsi="Arial" w:cs="Arial"/>
          <w:sz w:val="20"/>
          <w:lang w:val="hr-HR"/>
        </w:rPr>
      </w:pPr>
    </w:p>
    <w:p w:rsidR="004E4452" w:rsidRPr="00C41763" w:rsidRDefault="004E4452" w:rsidP="004E4452">
      <w:pPr>
        <w:pStyle w:val="BodyText"/>
        <w:numPr>
          <w:ilvl w:val="1"/>
          <w:numId w:val="1"/>
        </w:numPr>
        <w:tabs>
          <w:tab w:val="clear" w:pos="1000"/>
          <w:tab w:val="num" w:pos="792"/>
        </w:tabs>
        <w:ind w:left="792"/>
        <w:jc w:val="both"/>
        <w:rPr>
          <w:rFonts w:ascii="Arial" w:hAnsi="Arial" w:cs="Arial"/>
          <w:sz w:val="20"/>
          <w:lang w:val="hr-HR"/>
        </w:rPr>
      </w:pPr>
      <w:r w:rsidRPr="00C41763">
        <w:rPr>
          <w:rFonts w:ascii="Arial" w:hAnsi="Arial" w:cs="Arial"/>
          <w:b/>
          <w:bCs/>
          <w:sz w:val="20"/>
          <w:lang w:val="hr-HR"/>
        </w:rPr>
        <w:t>TRANSFUZIJSKA MEDICINA</w:t>
      </w:r>
      <w:r w:rsidRPr="00C41763">
        <w:rPr>
          <w:rFonts w:ascii="Arial" w:hAnsi="Arial" w:cs="Arial"/>
          <w:sz w:val="20"/>
          <w:lang w:val="hr-HR"/>
        </w:rPr>
        <w:t xml:space="preserve"> - razmatranje prijedloga studijskog programa specijalističkog studija u sklopu programa specijalizacije; predložena voditeljica doc. dr. sc. Branka Golubić Ćepulić, predloženi zamjenik voditelja;</w:t>
      </w:r>
    </w:p>
    <w:p w:rsidR="00FF74F2" w:rsidRPr="003020D4" w:rsidRDefault="00FF74F2" w:rsidP="00FF74F2">
      <w:pPr>
        <w:pStyle w:val="BodyText"/>
        <w:ind w:left="360"/>
        <w:jc w:val="both"/>
        <w:rPr>
          <w:rFonts w:ascii="Arial" w:hAnsi="Arial" w:cs="Arial"/>
          <w:sz w:val="20"/>
          <w:lang w:val="hr-HR"/>
        </w:rPr>
      </w:pPr>
    </w:p>
    <w:p w:rsidR="00374533" w:rsidRPr="003020D4" w:rsidRDefault="00DD4956" w:rsidP="00DD4956">
      <w:pPr>
        <w:pStyle w:val="BodyText"/>
        <w:jc w:val="both"/>
        <w:rPr>
          <w:rFonts w:ascii="Arial" w:hAnsi="Arial" w:cs="Arial"/>
          <w:b/>
          <w:sz w:val="20"/>
          <w:lang w:val="hr-HR"/>
        </w:rPr>
      </w:pPr>
      <w:r>
        <w:rPr>
          <w:rFonts w:ascii="Arial" w:hAnsi="Arial" w:cs="Arial"/>
          <w:sz w:val="20"/>
          <w:lang w:val="hr-HR"/>
        </w:rPr>
        <w:t xml:space="preserve"> </w:t>
      </w:r>
      <w:r w:rsidR="00374533" w:rsidRPr="003020D4">
        <w:rPr>
          <w:rFonts w:ascii="Arial" w:hAnsi="Arial" w:cs="Arial"/>
          <w:b/>
          <w:sz w:val="20"/>
          <w:lang w:val="hr-HR"/>
        </w:rPr>
        <w:t>Razno</w:t>
      </w:r>
    </w:p>
    <w:p w:rsidR="005F3186" w:rsidRPr="003020D4" w:rsidRDefault="00C8679D" w:rsidP="00C8679D">
      <w:pPr>
        <w:pStyle w:val="ListParagraph"/>
        <w:spacing w:after="0" w:line="240" w:lineRule="auto"/>
        <w:jc w:val="center"/>
        <w:rPr>
          <w:rFonts w:ascii="Arial" w:eastAsia="Times New Roman" w:hAnsi="Arial" w:cs="Arial"/>
          <w:sz w:val="20"/>
          <w:szCs w:val="20"/>
          <w:lang w:eastAsia="hr-HR"/>
        </w:rPr>
      </w:pPr>
      <w:r w:rsidRPr="003020D4">
        <w:rPr>
          <w:rFonts w:ascii="Arial" w:eastAsia="Times New Roman" w:hAnsi="Arial" w:cs="Arial"/>
          <w:sz w:val="20"/>
          <w:szCs w:val="20"/>
          <w:lang w:eastAsia="hr-HR"/>
        </w:rPr>
        <w:t>* * *</w:t>
      </w:r>
      <w:r w:rsidR="00AA607C" w:rsidRPr="003020D4">
        <w:rPr>
          <w:rFonts w:ascii="Arial" w:eastAsia="Times New Roman" w:hAnsi="Arial" w:cs="Arial"/>
          <w:sz w:val="20"/>
          <w:szCs w:val="20"/>
          <w:lang w:eastAsia="hr-HR"/>
        </w:rPr>
        <w:t xml:space="preserve"> * *</w:t>
      </w:r>
    </w:p>
    <w:p w:rsidR="00B50DBF" w:rsidRPr="003020D4" w:rsidRDefault="00B50DBF" w:rsidP="00D52E6C">
      <w:pPr>
        <w:spacing w:after="0" w:line="240" w:lineRule="auto"/>
        <w:jc w:val="both"/>
        <w:rPr>
          <w:rFonts w:ascii="Arial" w:hAnsi="Arial" w:cs="Arial"/>
          <w:sz w:val="20"/>
        </w:rPr>
      </w:pPr>
    </w:p>
    <w:p w:rsidR="009639E8" w:rsidRPr="003020D4" w:rsidRDefault="009639E8" w:rsidP="00FE41D1">
      <w:pPr>
        <w:pStyle w:val="BodyText"/>
        <w:rPr>
          <w:rFonts w:ascii="Arial" w:hAnsi="Arial" w:cs="Arial"/>
          <w:sz w:val="20"/>
          <w:lang w:val="hr-HR"/>
        </w:rPr>
      </w:pPr>
      <w:r w:rsidRPr="003020D4">
        <w:rPr>
          <w:rFonts w:ascii="Arial" w:hAnsi="Arial" w:cs="Arial"/>
          <w:b/>
          <w:sz w:val="20"/>
          <w:lang w:val="hr-HR"/>
        </w:rPr>
        <w:t>Ad</w:t>
      </w:r>
      <w:r w:rsidR="00B50DBF" w:rsidRPr="003020D4">
        <w:rPr>
          <w:rFonts w:ascii="Arial" w:hAnsi="Arial" w:cs="Arial"/>
          <w:b/>
          <w:sz w:val="20"/>
          <w:lang w:val="hr-HR"/>
        </w:rPr>
        <w:t>.</w:t>
      </w:r>
      <w:r w:rsidRPr="003020D4">
        <w:rPr>
          <w:rFonts w:ascii="Arial" w:hAnsi="Arial" w:cs="Arial"/>
          <w:b/>
          <w:sz w:val="20"/>
          <w:lang w:val="hr-HR"/>
        </w:rPr>
        <w:t xml:space="preserve"> 1.</w:t>
      </w:r>
      <w:r w:rsidR="004E4452">
        <w:rPr>
          <w:rFonts w:ascii="Arial" w:hAnsi="Arial" w:cs="Arial"/>
          <w:b/>
          <w:sz w:val="20"/>
          <w:lang w:val="hr-HR"/>
        </w:rPr>
        <w:t>1.</w:t>
      </w:r>
      <w:r w:rsidRPr="003020D4">
        <w:rPr>
          <w:rFonts w:ascii="Arial" w:hAnsi="Arial" w:cs="Arial"/>
          <w:sz w:val="20"/>
          <w:lang w:val="hr-HR"/>
        </w:rPr>
        <w:t xml:space="preserve"> </w:t>
      </w:r>
      <w:r w:rsidR="004E4452">
        <w:rPr>
          <w:rFonts w:ascii="Arial" w:hAnsi="Arial" w:cs="Arial"/>
          <w:b/>
          <w:sz w:val="20"/>
          <w:lang w:val="hr-HR"/>
        </w:rPr>
        <w:t>OPĆA</w:t>
      </w:r>
      <w:r w:rsidR="00FF74F2" w:rsidRPr="003020D4">
        <w:rPr>
          <w:rFonts w:ascii="Arial" w:hAnsi="Arial" w:cs="Arial"/>
          <w:b/>
          <w:sz w:val="20"/>
          <w:lang w:val="hr-HR"/>
        </w:rPr>
        <w:t xml:space="preserve"> KIRURGIJA</w:t>
      </w:r>
      <w:r w:rsidR="006D0E13" w:rsidRPr="003020D4">
        <w:rPr>
          <w:rFonts w:ascii="Arial" w:hAnsi="Arial" w:cs="Arial"/>
          <w:sz w:val="20"/>
          <w:lang w:val="hr-HR"/>
        </w:rPr>
        <w:t xml:space="preserve"> </w:t>
      </w:r>
    </w:p>
    <w:p w:rsidR="00FE41D1" w:rsidRPr="003020D4" w:rsidRDefault="00FE41D1" w:rsidP="00B50DBF">
      <w:pPr>
        <w:pStyle w:val="BodyText"/>
        <w:jc w:val="both"/>
        <w:rPr>
          <w:rFonts w:ascii="Arial" w:hAnsi="Arial" w:cs="Arial"/>
          <w:sz w:val="20"/>
          <w:lang w:val="hr-HR"/>
        </w:rPr>
      </w:pPr>
    </w:p>
    <w:p w:rsidR="008E4010" w:rsidRDefault="008E4010" w:rsidP="008E4010">
      <w:pPr>
        <w:pStyle w:val="BodyText"/>
        <w:ind w:firstLine="708"/>
        <w:jc w:val="both"/>
        <w:rPr>
          <w:rFonts w:ascii="Arial" w:hAnsi="Arial" w:cs="Arial"/>
          <w:sz w:val="20"/>
          <w:lang w:val="hr-HR"/>
        </w:rPr>
      </w:pPr>
      <w:r>
        <w:rPr>
          <w:rFonts w:ascii="Arial" w:hAnsi="Arial" w:cs="Arial"/>
          <w:sz w:val="20"/>
          <w:lang w:val="hr-HR"/>
        </w:rPr>
        <w:t xml:space="preserve">Nakon pregleda prijedloga studijskog programa specijalističkog studija „Opća kirurgija“ u sklopu programa specijalizacije, članovi </w:t>
      </w:r>
      <w:r w:rsidR="0015234E">
        <w:rPr>
          <w:rFonts w:ascii="Arial" w:hAnsi="Arial" w:cs="Arial"/>
          <w:sz w:val="20"/>
          <w:lang w:val="hr-HR"/>
        </w:rPr>
        <w:t>O</w:t>
      </w:r>
      <w:r>
        <w:rPr>
          <w:rFonts w:ascii="Arial" w:hAnsi="Arial" w:cs="Arial"/>
          <w:sz w:val="20"/>
          <w:lang w:val="hr-HR"/>
        </w:rPr>
        <w:t xml:space="preserve">dbora zaključili su da prijedlog studijskog programa sadrži </w:t>
      </w:r>
      <w:r w:rsidR="0015234E">
        <w:rPr>
          <w:rFonts w:ascii="Arial" w:hAnsi="Arial" w:cs="Arial"/>
          <w:sz w:val="20"/>
          <w:lang w:val="hr-HR"/>
        </w:rPr>
        <w:t xml:space="preserve">cijeli niz </w:t>
      </w:r>
      <w:r>
        <w:rPr>
          <w:rFonts w:ascii="Arial" w:hAnsi="Arial" w:cs="Arial"/>
          <w:sz w:val="20"/>
          <w:lang w:val="hr-HR"/>
        </w:rPr>
        <w:t>predmet</w:t>
      </w:r>
      <w:r w:rsidR="0015234E">
        <w:rPr>
          <w:rFonts w:ascii="Arial" w:hAnsi="Arial" w:cs="Arial"/>
          <w:sz w:val="20"/>
          <w:lang w:val="hr-HR"/>
        </w:rPr>
        <w:t>a</w:t>
      </w:r>
      <w:r>
        <w:rPr>
          <w:rFonts w:ascii="Arial" w:hAnsi="Arial" w:cs="Arial"/>
          <w:sz w:val="20"/>
          <w:lang w:val="hr-HR"/>
        </w:rPr>
        <w:t xml:space="preserve"> s vrlo malim brojem sati, u rasponu od 2 do 6 </w:t>
      </w:r>
      <w:r w:rsidR="0015234E">
        <w:rPr>
          <w:rFonts w:ascii="Arial" w:hAnsi="Arial" w:cs="Arial"/>
          <w:sz w:val="20"/>
          <w:lang w:val="hr-HR"/>
        </w:rPr>
        <w:t xml:space="preserve">nastavnih </w:t>
      </w:r>
      <w:r>
        <w:rPr>
          <w:rFonts w:ascii="Arial" w:hAnsi="Arial" w:cs="Arial"/>
          <w:sz w:val="20"/>
          <w:lang w:val="hr-HR"/>
        </w:rPr>
        <w:t xml:space="preserve">sati, koji se bave srodnom tematikom ili imaju iste predložene voditelje predmeta. </w:t>
      </w:r>
    </w:p>
    <w:p w:rsidR="00416007" w:rsidRDefault="00416007" w:rsidP="000332AD">
      <w:pPr>
        <w:pStyle w:val="BodyText"/>
        <w:ind w:firstLine="708"/>
        <w:jc w:val="both"/>
        <w:rPr>
          <w:rFonts w:ascii="Arial" w:hAnsi="Arial" w:cs="Arial"/>
          <w:sz w:val="20"/>
          <w:lang w:val="hr-HR"/>
        </w:rPr>
      </w:pPr>
    </w:p>
    <w:p w:rsidR="000332AD" w:rsidRDefault="0015234E" w:rsidP="000332AD">
      <w:pPr>
        <w:pStyle w:val="BodyText"/>
        <w:ind w:firstLine="708"/>
        <w:jc w:val="both"/>
        <w:rPr>
          <w:rFonts w:ascii="Arial" w:hAnsi="Arial" w:cs="Arial"/>
          <w:sz w:val="20"/>
          <w:lang w:val="hr-HR"/>
        </w:rPr>
      </w:pPr>
      <w:r>
        <w:rPr>
          <w:rFonts w:ascii="Arial" w:hAnsi="Arial" w:cs="Arial"/>
          <w:sz w:val="20"/>
          <w:lang w:val="hr-HR"/>
        </w:rPr>
        <w:t xml:space="preserve">Kako ovakav malen broj sati nije dostatan za svladavanje navedenih sadržaja, a niti je </w:t>
      </w:r>
      <w:r w:rsidR="000332AD">
        <w:rPr>
          <w:rFonts w:ascii="Arial" w:hAnsi="Arial" w:cs="Arial"/>
          <w:sz w:val="20"/>
          <w:lang w:val="hr-HR"/>
        </w:rPr>
        <w:t>uobičajen ni opravdan</w:t>
      </w:r>
      <w:r>
        <w:rPr>
          <w:rFonts w:ascii="Arial" w:hAnsi="Arial" w:cs="Arial"/>
          <w:sz w:val="20"/>
          <w:lang w:val="hr-HR"/>
        </w:rPr>
        <w:t xml:space="preserve"> u nastavnoj praksi, </w:t>
      </w:r>
      <w:r w:rsidR="008E4010">
        <w:rPr>
          <w:rFonts w:ascii="Arial" w:hAnsi="Arial" w:cs="Arial"/>
          <w:sz w:val="20"/>
          <w:lang w:val="hr-HR"/>
        </w:rPr>
        <w:t>Odbor predlaže da se prijedlog</w:t>
      </w:r>
      <w:r>
        <w:rPr>
          <w:rFonts w:ascii="Arial" w:hAnsi="Arial" w:cs="Arial"/>
          <w:sz w:val="20"/>
          <w:lang w:val="hr-HR"/>
        </w:rPr>
        <w:t xml:space="preserve"> studijskog programa</w:t>
      </w:r>
      <w:r w:rsidR="008E4010">
        <w:rPr>
          <w:rFonts w:ascii="Arial" w:hAnsi="Arial" w:cs="Arial"/>
          <w:sz w:val="20"/>
          <w:lang w:val="hr-HR"/>
        </w:rPr>
        <w:t xml:space="preserve"> ispravi na način da se mali predmeti uklope u veće </w:t>
      </w:r>
      <w:r>
        <w:rPr>
          <w:rFonts w:ascii="Arial" w:hAnsi="Arial" w:cs="Arial"/>
          <w:sz w:val="20"/>
          <w:lang w:val="hr-HR"/>
        </w:rPr>
        <w:t>združenih</w:t>
      </w:r>
      <w:r w:rsidR="008E4010">
        <w:rPr>
          <w:rFonts w:ascii="Arial" w:hAnsi="Arial" w:cs="Arial"/>
          <w:sz w:val="20"/>
          <w:lang w:val="hr-HR"/>
        </w:rPr>
        <w:t xml:space="preserve"> sadržaja. </w:t>
      </w:r>
    </w:p>
    <w:p w:rsidR="000332AD" w:rsidRDefault="000332AD" w:rsidP="0015234E">
      <w:pPr>
        <w:pStyle w:val="BodyText"/>
        <w:jc w:val="both"/>
        <w:rPr>
          <w:rFonts w:ascii="Arial" w:hAnsi="Arial" w:cs="Arial"/>
          <w:sz w:val="20"/>
          <w:lang w:val="hr-HR"/>
        </w:rPr>
      </w:pPr>
    </w:p>
    <w:p w:rsidR="0015234E" w:rsidRDefault="008E4010" w:rsidP="000332AD">
      <w:pPr>
        <w:pStyle w:val="BodyText"/>
        <w:ind w:firstLine="708"/>
        <w:jc w:val="both"/>
        <w:rPr>
          <w:rFonts w:ascii="Arial" w:hAnsi="Arial" w:cs="Arial"/>
          <w:sz w:val="20"/>
          <w:lang w:val="hr-HR"/>
        </w:rPr>
      </w:pPr>
      <w:r>
        <w:rPr>
          <w:rFonts w:ascii="Arial" w:hAnsi="Arial" w:cs="Arial"/>
          <w:sz w:val="20"/>
          <w:lang w:val="hr-HR"/>
        </w:rPr>
        <w:t>Primjerice</w:t>
      </w:r>
      <w:r w:rsidR="00416007">
        <w:rPr>
          <w:rFonts w:ascii="Arial" w:hAnsi="Arial" w:cs="Arial"/>
          <w:sz w:val="20"/>
          <w:lang w:val="hr-HR"/>
        </w:rPr>
        <w:t>,</w:t>
      </w:r>
      <w:r>
        <w:rPr>
          <w:rFonts w:ascii="Arial" w:hAnsi="Arial" w:cs="Arial"/>
          <w:sz w:val="20"/>
          <w:lang w:val="hr-HR"/>
        </w:rPr>
        <w:t xml:space="preserve"> </w:t>
      </w:r>
      <w:r w:rsidRPr="004E4452">
        <w:rPr>
          <w:rFonts w:ascii="Arial" w:hAnsi="Arial" w:cs="Arial"/>
          <w:sz w:val="20"/>
          <w:lang w:val="hr-HR"/>
        </w:rPr>
        <w:t xml:space="preserve">tri </w:t>
      </w:r>
      <w:r>
        <w:rPr>
          <w:rFonts w:ascii="Arial" w:hAnsi="Arial" w:cs="Arial"/>
          <w:sz w:val="20"/>
          <w:lang w:val="hr-HR"/>
        </w:rPr>
        <w:t xml:space="preserve">predmeta </w:t>
      </w:r>
      <w:r w:rsidRPr="004E4452">
        <w:rPr>
          <w:rFonts w:ascii="Arial" w:hAnsi="Arial" w:cs="Arial"/>
          <w:sz w:val="20"/>
          <w:lang w:val="hr-HR"/>
        </w:rPr>
        <w:t>koja imaju identične voditelje (</w:t>
      </w:r>
      <w:r>
        <w:rPr>
          <w:rFonts w:ascii="Arial" w:hAnsi="Arial" w:cs="Arial"/>
          <w:sz w:val="20"/>
          <w:lang w:val="hr-HR"/>
        </w:rPr>
        <w:t>„</w:t>
      </w:r>
      <w:r w:rsidRPr="004E4452">
        <w:rPr>
          <w:rFonts w:ascii="Arial" w:hAnsi="Arial" w:cs="Arial"/>
          <w:sz w:val="20"/>
          <w:lang w:val="hr-HR"/>
        </w:rPr>
        <w:t>Bazične znanosti relevantne za kiruršku struku</w:t>
      </w:r>
      <w:r>
        <w:rPr>
          <w:rFonts w:ascii="Arial" w:hAnsi="Arial" w:cs="Arial"/>
          <w:sz w:val="20"/>
          <w:lang w:val="hr-HR"/>
        </w:rPr>
        <w:t>“</w:t>
      </w:r>
      <w:r w:rsidR="0015234E">
        <w:rPr>
          <w:rFonts w:ascii="Arial" w:hAnsi="Arial" w:cs="Arial"/>
          <w:sz w:val="20"/>
          <w:lang w:val="hr-HR"/>
        </w:rPr>
        <w:t xml:space="preserve"> – 3 nastavna sata</w:t>
      </w:r>
      <w:r w:rsidRPr="004E4452">
        <w:rPr>
          <w:rFonts w:ascii="Arial" w:hAnsi="Arial" w:cs="Arial"/>
          <w:sz w:val="20"/>
          <w:lang w:val="hr-HR"/>
        </w:rPr>
        <w:t xml:space="preserve">, </w:t>
      </w:r>
      <w:r>
        <w:rPr>
          <w:rFonts w:ascii="Arial" w:hAnsi="Arial" w:cs="Arial"/>
          <w:sz w:val="20"/>
          <w:lang w:val="hr-HR"/>
        </w:rPr>
        <w:t>„</w:t>
      </w:r>
      <w:r w:rsidRPr="004E4452">
        <w:rPr>
          <w:rFonts w:ascii="Arial" w:hAnsi="Arial" w:cs="Arial"/>
          <w:sz w:val="20"/>
          <w:lang w:val="hr-HR"/>
        </w:rPr>
        <w:t xml:space="preserve">Anestezija i </w:t>
      </w:r>
      <w:r>
        <w:rPr>
          <w:rFonts w:ascii="Arial" w:hAnsi="Arial" w:cs="Arial"/>
          <w:sz w:val="20"/>
          <w:lang w:val="hr-HR"/>
        </w:rPr>
        <w:t>postoperativno liječenje“</w:t>
      </w:r>
      <w:r w:rsidR="0015234E">
        <w:rPr>
          <w:rFonts w:ascii="Arial" w:hAnsi="Arial" w:cs="Arial"/>
          <w:sz w:val="20"/>
          <w:lang w:val="hr-HR"/>
        </w:rPr>
        <w:t xml:space="preserve"> – 2 nastavna sata</w:t>
      </w:r>
      <w:r>
        <w:rPr>
          <w:rFonts w:ascii="Arial" w:hAnsi="Arial" w:cs="Arial"/>
          <w:sz w:val="20"/>
          <w:lang w:val="hr-HR"/>
        </w:rPr>
        <w:t xml:space="preserve"> te</w:t>
      </w:r>
      <w:r w:rsidRPr="004E4452">
        <w:rPr>
          <w:rFonts w:ascii="Arial" w:hAnsi="Arial" w:cs="Arial"/>
          <w:sz w:val="20"/>
          <w:lang w:val="hr-HR"/>
        </w:rPr>
        <w:t xml:space="preserve"> </w:t>
      </w:r>
      <w:r>
        <w:rPr>
          <w:rFonts w:ascii="Arial" w:hAnsi="Arial" w:cs="Arial"/>
          <w:sz w:val="20"/>
          <w:lang w:val="hr-HR"/>
        </w:rPr>
        <w:t>„</w:t>
      </w:r>
      <w:r w:rsidRPr="004E4452">
        <w:rPr>
          <w:rFonts w:ascii="Arial" w:hAnsi="Arial" w:cs="Arial"/>
          <w:sz w:val="20"/>
          <w:lang w:val="hr-HR"/>
        </w:rPr>
        <w:t>Kirurška intenzivna njega</w:t>
      </w:r>
      <w:r>
        <w:rPr>
          <w:rFonts w:ascii="Arial" w:hAnsi="Arial" w:cs="Arial"/>
          <w:sz w:val="20"/>
          <w:lang w:val="hr-HR"/>
        </w:rPr>
        <w:t>“</w:t>
      </w:r>
      <w:r w:rsidR="0015234E">
        <w:rPr>
          <w:rFonts w:ascii="Arial" w:hAnsi="Arial" w:cs="Arial"/>
          <w:sz w:val="20"/>
          <w:lang w:val="hr-HR"/>
        </w:rPr>
        <w:t xml:space="preserve"> – 6 nastavnih sati</w:t>
      </w:r>
      <w:r w:rsidRPr="004E4452">
        <w:rPr>
          <w:rFonts w:ascii="Arial" w:hAnsi="Arial" w:cs="Arial"/>
          <w:sz w:val="20"/>
          <w:lang w:val="hr-HR"/>
        </w:rPr>
        <w:t>)</w:t>
      </w:r>
      <w:r>
        <w:rPr>
          <w:rFonts w:ascii="Arial" w:hAnsi="Arial" w:cs="Arial"/>
          <w:sz w:val="20"/>
          <w:lang w:val="hr-HR"/>
        </w:rPr>
        <w:t xml:space="preserve"> mogu se sklopiti u jedan predmet ili se predmet „</w:t>
      </w:r>
      <w:r w:rsidRPr="007D388B">
        <w:rPr>
          <w:rFonts w:ascii="Arial" w:hAnsi="Arial" w:cs="Arial"/>
          <w:sz w:val="20"/>
          <w:lang w:val="hr-HR"/>
        </w:rPr>
        <w:t>Bazične znanosti relevantne za kiruršku struku</w:t>
      </w:r>
      <w:r>
        <w:rPr>
          <w:rFonts w:ascii="Arial" w:hAnsi="Arial" w:cs="Arial"/>
          <w:sz w:val="20"/>
          <w:lang w:val="hr-HR"/>
        </w:rPr>
        <w:t>“</w:t>
      </w:r>
      <w:r w:rsidR="0015234E">
        <w:rPr>
          <w:rFonts w:ascii="Arial" w:hAnsi="Arial" w:cs="Arial"/>
          <w:sz w:val="20"/>
          <w:lang w:val="hr-HR"/>
        </w:rPr>
        <w:t xml:space="preserve"> </w:t>
      </w:r>
      <w:r>
        <w:rPr>
          <w:rFonts w:ascii="Arial" w:hAnsi="Arial" w:cs="Arial"/>
          <w:sz w:val="20"/>
          <w:lang w:val="hr-HR"/>
        </w:rPr>
        <w:t>može povećati na desetak nastavnih sati, a predmeti</w:t>
      </w:r>
      <w:r w:rsidR="0015234E">
        <w:rPr>
          <w:rFonts w:ascii="Arial" w:hAnsi="Arial" w:cs="Arial"/>
          <w:sz w:val="20"/>
          <w:lang w:val="hr-HR"/>
        </w:rPr>
        <w:t xml:space="preserve"> </w:t>
      </w:r>
      <w:r w:rsidRPr="007D388B">
        <w:rPr>
          <w:rFonts w:ascii="Arial" w:hAnsi="Arial" w:cs="Arial"/>
          <w:sz w:val="20"/>
          <w:lang w:val="hr-HR"/>
        </w:rPr>
        <w:t>“Anestezija i postoperativno liječenje”</w:t>
      </w:r>
      <w:r>
        <w:rPr>
          <w:rFonts w:ascii="Arial" w:hAnsi="Arial" w:cs="Arial"/>
          <w:sz w:val="20"/>
          <w:lang w:val="hr-HR"/>
        </w:rPr>
        <w:t xml:space="preserve"> i </w:t>
      </w:r>
      <w:r w:rsidRPr="007D388B">
        <w:rPr>
          <w:rFonts w:ascii="Arial" w:hAnsi="Arial" w:cs="Arial"/>
          <w:sz w:val="20"/>
          <w:lang w:val="hr-HR"/>
        </w:rPr>
        <w:t>“Kirurška intenzivna njega”</w:t>
      </w:r>
      <w:r w:rsidR="0015234E">
        <w:rPr>
          <w:rFonts w:ascii="Arial" w:hAnsi="Arial" w:cs="Arial"/>
          <w:sz w:val="20"/>
          <w:lang w:val="hr-HR"/>
        </w:rPr>
        <w:t xml:space="preserve"> spojiti tvoreći novi </w:t>
      </w:r>
      <w:r w:rsidRPr="007D388B">
        <w:rPr>
          <w:rFonts w:ascii="Arial" w:hAnsi="Arial" w:cs="Arial"/>
          <w:sz w:val="20"/>
          <w:lang w:val="hr-HR"/>
        </w:rPr>
        <w:t>predmet</w:t>
      </w:r>
      <w:r w:rsidR="0015234E">
        <w:rPr>
          <w:rFonts w:ascii="Arial" w:hAnsi="Arial" w:cs="Arial"/>
          <w:sz w:val="20"/>
          <w:lang w:val="hr-HR"/>
        </w:rPr>
        <w:t xml:space="preserve"> sličnog naziva:</w:t>
      </w:r>
      <w:r w:rsidRPr="007D388B">
        <w:rPr>
          <w:rFonts w:ascii="Arial" w:hAnsi="Arial" w:cs="Arial"/>
          <w:sz w:val="20"/>
          <w:lang w:val="hr-HR"/>
        </w:rPr>
        <w:t xml:space="preserve"> </w:t>
      </w:r>
      <w:r w:rsidR="0015234E">
        <w:rPr>
          <w:rFonts w:ascii="Arial" w:hAnsi="Arial" w:cs="Arial"/>
          <w:sz w:val="20"/>
          <w:lang w:val="hr-HR"/>
        </w:rPr>
        <w:t>„</w:t>
      </w:r>
      <w:r w:rsidRPr="007D388B">
        <w:rPr>
          <w:rFonts w:ascii="Arial" w:hAnsi="Arial" w:cs="Arial"/>
          <w:sz w:val="20"/>
          <w:lang w:val="hr-HR"/>
        </w:rPr>
        <w:t xml:space="preserve">Anestezija </w:t>
      </w:r>
      <w:r>
        <w:rPr>
          <w:rFonts w:ascii="Arial" w:hAnsi="Arial" w:cs="Arial"/>
          <w:sz w:val="20"/>
          <w:lang w:val="hr-HR"/>
        </w:rPr>
        <w:t>i</w:t>
      </w:r>
      <w:r w:rsidRPr="007D388B">
        <w:rPr>
          <w:rFonts w:ascii="Arial" w:hAnsi="Arial" w:cs="Arial"/>
          <w:sz w:val="20"/>
          <w:lang w:val="hr-HR"/>
        </w:rPr>
        <w:t xml:space="preserve"> inte</w:t>
      </w:r>
      <w:r w:rsidR="00B96995">
        <w:rPr>
          <w:rFonts w:ascii="Arial" w:hAnsi="Arial" w:cs="Arial"/>
          <w:sz w:val="20"/>
          <w:lang w:val="hr-HR"/>
        </w:rPr>
        <w:t>n</w:t>
      </w:r>
      <w:r w:rsidRPr="007D388B">
        <w:rPr>
          <w:rFonts w:ascii="Arial" w:hAnsi="Arial" w:cs="Arial"/>
          <w:sz w:val="20"/>
          <w:lang w:val="hr-HR"/>
        </w:rPr>
        <w:t>zivno poslijeoperacijsko liječenje</w:t>
      </w:r>
      <w:r w:rsidR="0015234E">
        <w:rPr>
          <w:rFonts w:ascii="Arial" w:hAnsi="Arial" w:cs="Arial"/>
          <w:sz w:val="20"/>
          <w:lang w:val="hr-HR"/>
        </w:rPr>
        <w:t>“. Također, studijski program predlaže dva</w:t>
      </w:r>
      <w:r w:rsidR="0015234E" w:rsidRPr="007D388B">
        <w:rPr>
          <w:rFonts w:ascii="Arial" w:hAnsi="Arial" w:cs="Arial"/>
          <w:sz w:val="20"/>
          <w:lang w:val="hr-HR"/>
        </w:rPr>
        <w:t xml:space="preserve"> slična predmeta</w:t>
      </w:r>
      <w:r w:rsidR="0015234E">
        <w:rPr>
          <w:rFonts w:ascii="Arial" w:hAnsi="Arial" w:cs="Arial"/>
          <w:sz w:val="20"/>
          <w:lang w:val="hr-HR"/>
        </w:rPr>
        <w:t xml:space="preserve">: </w:t>
      </w:r>
      <w:r w:rsidR="0015234E" w:rsidRPr="007D388B">
        <w:rPr>
          <w:rFonts w:ascii="Arial" w:hAnsi="Arial" w:cs="Arial"/>
          <w:sz w:val="20"/>
          <w:lang w:val="hr-HR"/>
        </w:rPr>
        <w:t>”Infekcije i antimikrobna terapija u kirurgiji”</w:t>
      </w:r>
      <w:r w:rsidR="0015234E">
        <w:rPr>
          <w:rFonts w:ascii="Arial" w:hAnsi="Arial" w:cs="Arial"/>
          <w:sz w:val="20"/>
          <w:lang w:val="hr-HR"/>
        </w:rPr>
        <w:t xml:space="preserve"> od 6 nastavnih sati i </w:t>
      </w:r>
      <w:r w:rsidR="0015234E" w:rsidRPr="007D388B">
        <w:rPr>
          <w:rFonts w:ascii="Arial" w:hAnsi="Arial" w:cs="Arial"/>
          <w:sz w:val="20"/>
          <w:lang w:val="hr-HR"/>
        </w:rPr>
        <w:t xml:space="preserve">“Mikrobiologija, kirurške infekcije” </w:t>
      </w:r>
      <w:r w:rsidR="0015234E">
        <w:rPr>
          <w:rFonts w:ascii="Arial" w:hAnsi="Arial" w:cs="Arial"/>
          <w:sz w:val="20"/>
          <w:lang w:val="hr-HR"/>
        </w:rPr>
        <w:t>od 10 nastavnih sati.</w:t>
      </w:r>
      <w:r w:rsidR="0015234E" w:rsidRPr="007D388B">
        <w:rPr>
          <w:rFonts w:ascii="Arial" w:hAnsi="Arial" w:cs="Arial"/>
          <w:sz w:val="20"/>
          <w:lang w:val="hr-HR"/>
        </w:rPr>
        <w:t xml:space="preserve"> </w:t>
      </w:r>
      <w:r w:rsidR="0015234E">
        <w:rPr>
          <w:rFonts w:ascii="Arial" w:hAnsi="Arial" w:cs="Arial"/>
          <w:sz w:val="20"/>
          <w:lang w:val="hr-HR"/>
        </w:rPr>
        <w:t>Odbor predlaže d</w:t>
      </w:r>
      <w:r w:rsidR="0015234E" w:rsidRPr="007D388B">
        <w:rPr>
          <w:rFonts w:ascii="Arial" w:hAnsi="Arial" w:cs="Arial"/>
          <w:sz w:val="20"/>
          <w:lang w:val="hr-HR"/>
        </w:rPr>
        <w:t xml:space="preserve">a se </w:t>
      </w:r>
      <w:r w:rsidR="0015234E">
        <w:rPr>
          <w:rFonts w:ascii="Arial" w:hAnsi="Arial" w:cs="Arial"/>
          <w:sz w:val="20"/>
          <w:lang w:val="hr-HR"/>
        </w:rPr>
        <w:t>i u ovom slučaju sastavi</w:t>
      </w:r>
      <w:r w:rsidR="0015234E" w:rsidRPr="007D388B">
        <w:rPr>
          <w:rFonts w:ascii="Arial" w:hAnsi="Arial" w:cs="Arial"/>
          <w:sz w:val="20"/>
          <w:lang w:val="hr-HR"/>
        </w:rPr>
        <w:t xml:space="preserve"> jedan</w:t>
      </w:r>
      <w:r w:rsidR="0015234E">
        <w:rPr>
          <w:rFonts w:ascii="Arial" w:hAnsi="Arial" w:cs="Arial"/>
          <w:sz w:val="20"/>
          <w:lang w:val="hr-HR"/>
        </w:rPr>
        <w:t xml:space="preserve"> združeni predmet</w:t>
      </w:r>
      <w:r w:rsidR="0015234E" w:rsidRPr="007D388B">
        <w:rPr>
          <w:rFonts w:ascii="Arial" w:hAnsi="Arial" w:cs="Arial"/>
          <w:sz w:val="20"/>
          <w:lang w:val="hr-HR"/>
        </w:rPr>
        <w:t>.</w:t>
      </w:r>
    </w:p>
    <w:p w:rsidR="00416007" w:rsidRDefault="00416007" w:rsidP="000332AD">
      <w:pPr>
        <w:pStyle w:val="BodyText"/>
        <w:ind w:firstLine="708"/>
        <w:jc w:val="both"/>
        <w:rPr>
          <w:rFonts w:ascii="Arial" w:hAnsi="Arial" w:cs="Arial"/>
          <w:sz w:val="20"/>
          <w:lang w:val="hr-HR"/>
        </w:rPr>
      </w:pPr>
    </w:p>
    <w:p w:rsidR="000332AD" w:rsidRDefault="000332AD" w:rsidP="000332AD">
      <w:pPr>
        <w:pStyle w:val="BodyText"/>
        <w:ind w:firstLine="708"/>
        <w:jc w:val="both"/>
        <w:rPr>
          <w:rFonts w:ascii="Arial" w:hAnsi="Arial" w:cs="Arial"/>
          <w:sz w:val="20"/>
          <w:lang w:val="hr-HR"/>
        </w:rPr>
      </w:pPr>
      <w:r>
        <w:rPr>
          <w:rFonts w:ascii="Arial" w:hAnsi="Arial" w:cs="Arial"/>
          <w:sz w:val="20"/>
          <w:lang w:val="hr-HR"/>
        </w:rPr>
        <w:t>Pojedini članovi Odbora također su primijetili da prijedlog studijskog programa sadrži ukupno 390 nastavnih sati te smatraju da bi bilo uputno pokušati smanjiti ukupnu satnicu na propisanih 360 nastavnih sati po akademskoj godini.</w:t>
      </w:r>
    </w:p>
    <w:p w:rsidR="0015234E" w:rsidRDefault="0015234E" w:rsidP="0015234E">
      <w:pPr>
        <w:pStyle w:val="BodyText"/>
        <w:jc w:val="both"/>
        <w:rPr>
          <w:rFonts w:ascii="Arial" w:hAnsi="Arial" w:cs="Arial"/>
          <w:sz w:val="20"/>
          <w:lang w:val="hr-HR"/>
        </w:rPr>
      </w:pPr>
    </w:p>
    <w:p w:rsidR="0015234E" w:rsidRDefault="000332AD" w:rsidP="000332AD">
      <w:pPr>
        <w:pStyle w:val="BodyText"/>
        <w:ind w:firstLine="708"/>
        <w:jc w:val="both"/>
        <w:rPr>
          <w:rFonts w:ascii="Arial" w:hAnsi="Arial" w:cs="Arial"/>
          <w:sz w:val="20"/>
          <w:lang w:val="hr-HR"/>
        </w:rPr>
      </w:pPr>
      <w:r>
        <w:rPr>
          <w:rFonts w:ascii="Arial" w:hAnsi="Arial" w:cs="Arial"/>
          <w:sz w:val="20"/>
          <w:lang w:val="hr-HR"/>
        </w:rPr>
        <w:t>U skladu s navedenim, Odbor za planove, programe i evaluaciju poslijediplomske nastave predlaže da se prijedlog studijskog programa „Opća kirurgija“ vrati predlagatelju na doradu.</w:t>
      </w:r>
    </w:p>
    <w:p w:rsidR="008E4010" w:rsidRDefault="008E4010" w:rsidP="008E4010">
      <w:pPr>
        <w:pStyle w:val="BodyText"/>
        <w:ind w:firstLine="708"/>
        <w:jc w:val="both"/>
        <w:rPr>
          <w:rFonts w:ascii="Arial" w:hAnsi="Arial" w:cs="Arial"/>
          <w:sz w:val="20"/>
          <w:lang w:val="hr-HR"/>
        </w:rPr>
      </w:pPr>
    </w:p>
    <w:p w:rsidR="007D388B" w:rsidRPr="003020D4" w:rsidRDefault="007D388B" w:rsidP="00B50DBF">
      <w:pPr>
        <w:pStyle w:val="BodyText"/>
        <w:jc w:val="both"/>
        <w:rPr>
          <w:rFonts w:ascii="Arial" w:hAnsi="Arial" w:cs="Arial"/>
          <w:sz w:val="20"/>
          <w:lang w:val="hr-HR"/>
        </w:rPr>
      </w:pPr>
    </w:p>
    <w:p w:rsidR="00FF74F2" w:rsidRPr="003020D4" w:rsidRDefault="006D0E13" w:rsidP="006D0E13">
      <w:pPr>
        <w:pStyle w:val="BodyText"/>
        <w:jc w:val="both"/>
        <w:rPr>
          <w:rFonts w:ascii="Arial" w:hAnsi="Arial" w:cs="Arial"/>
          <w:b/>
          <w:sz w:val="20"/>
          <w:lang w:val="hr-HR"/>
        </w:rPr>
      </w:pPr>
      <w:r w:rsidRPr="003020D4">
        <w:rPr>
          <w:rFonts w:ascii="Arial" w:hAnsi="Arial" w:cs="Arial"/>
          <w:b/>
          <w:sz w:val="20"/>
          <w:lang w:val="hr-HR"/>
        </w:rPr>
        <w:lastRenderedPageBreak/>
        <w:t xml:space="preserve">Ad. </w:t>
      </w:r>
      <w:r w:rsidR="004E4452">
        <w:rPr>
          <w:rFonts w:ascii="Arial" w:hAnsi="Arial" w:cs="Arial"/>
          <w:b/>
          <w:sz w:val="20"/>
          <w:lang w:val="hr-HR"/>
        </w:rPr>
        <w:t>1.</w:t>
      </w:r>
      <w:r w:rsidRPr="003020D4">
        <w:rPr>
          <w:rFonts w:ascii="Arial" w:hAnsi="Arial" w:cs="Arial"/>
          <w:b/>
          <w:sz w:val="20"/>
          <w:lang w:val="hr-HR"/>
        </w:rPr>
        <w:t xml:space="preserve">2. </w:t>
      </w:r>
      <w:r w:rsidR="004E4452" w:rsidRPr="00C41763">
        <w:rPr>
          <w:rFonts w:ascii="Arial" w:hAnsi="Arial" w:cs="Arial"/>
          <w:b/>
          <w:bCs/>
          <w:sz w:val="20"/>
          <w:lang w:val="hr-HR"/>
        </w:rPr>
        <w:t>TRANSFUZIJSKA MEDICINA</w:t>
      </w:r>
    </w:p>
    <w:p w:rsidR="00FF74F2" w:rsidRPr="003020D4" w:rsidRDefault="00FF74F2" w:rsidP="006D0E13">
      <w:pPr>
        <w:pStyle w:val="BodyText"/>
        <w:jc w:val="both"/>
        <w:rPr>
          <w:rFonts w:ascii="Arial" w:hAnsi="Arial" w:cs="Arial"/>
          <w:sz w:val="20"/>
          <w:lang w:val="hr-HR"/>
        </w:rPr>
      </w:pPr>
    </w:p>
    <w:p w:rsidR="00FC2DC7" w:rsidRDefault="00FC2DC7" w:rsidP="00FC2DC7">
      <w:pPr>
        <w:pStyle w:val="BodyText"/>
        <w:ind w:firstLine="708"/>
        <w:jc w:val="both"/>
        <w:rPr>
          <w:rFonts w:ascii="Arial" w:hAnsi="Arial" w:cs="Arial"/>
          <w:sz w:val="20"/>
          <w:lang w:val="hr-HR"/>
        </w:rPr>
      </w:pPr>
      <w:r>
        <w:rPr>
          <w:rFonts w:ascii="Arial" w:hAnsi="Arial" w:cs="Arial"/>
          <w:sz w:val="20"/>
          <w:lang w:val="hr-HR"/>
        </w:rPr>
        <w:t>Nakon pregleda prijedloga studijskog programa specijalističkog studija „</w:t>
      </w:r>
      <w:r w:rsidR="00BC6542">
        <w:rPr>
          <w:rFonts w:ascii="Arial" w:hAnsi="Arial" w:cs="Arial"/>
          <w:sz w:val="20"/>
          <w:lang w:val="hr-HR"/>
        </w:rPr>
        <w:t>Transfuzijska medicina</w:t>
      </w:r>
      <w:r w:rsidRPr="00BC6542">
        <w:rPr>
          <w:rFonts w:ascii="Arial" w:hAnsi="Arial" w:cs="Arial"/>
          <w:sz w:val="20"/>
          <w:lang w:val="hr-HR"/>
        </w:rPr>
        <w:t>“</w:t>
      </w:r>
      <w:r>
        <w:rPr>
          <w:rFonts w:ascii="Arial" w:hAnsi="Arial" w:cs="Arial"/>
          <w:sz w:val="20"/>
          <w:lang w:val="hr-HR"/>
        </w:rPr>
        <w:t xml:space="preserve"> u sklopu programa specijalizacije, Odbor za planove, programe i evaluaciju poslijediplomskih studija zaključio je da je prijedlog još potrebno dopuniti.</w:t>
      </w:r>
    </w:p>
    <w:p w:rsidR="00FC2DC7" w:rsidRDefault="00FC2DC7" w:rsidP="00FC2DC7">
      <w:pPr>
        <w:pStyle w:val="BodyText"/>
        <w:ind w:firstLine="708"/>
        <w:jc w:val="both"/>
        <w:rPr>
          <w:rFonts w:ascii="Arial" w:hAnsi="Arial" w:cs="Arial"/>
          <w:sz w:val="20"/>
          <w:lang w:val="hr-HR"/>
        </w:rPr>
      </w:pPr>
    </w:p>
    <w:p w:rsidR="00137CA5" w:rsidRDefault="00482ED5" w:rsidP="00A26AC1">
      <w:pPr>
        <w:pStyle w:val="BodyText"/>
        <w:ind w:firstLine="708"/>
        <w:jc w:val="both"/>
        <w:rPr>
          <w:rFonts w:ascii="Arial" w:hAnsi="Arial" w:cs="Arial"/>
          <w:sz w:val="20"/>
          <w:lang w:val="hr-HR"/>
        </w:rPr>
      </w:pPr>
      <w:r>
        <w:rPr>
          <w:rFonts w:ascii="Arial" w:hAnsi="Arial" w:cs="Arial"/>
          <w:sz w:val="20"/>
          <w:lang w:val="hr-HR"/>
        </w:rPr>
        <w:t xml:space="preserve">Dio 2.5. </w:t>
      </w:r>
      <w:r w:rsidRPr="004E4452">
        <w:rPr>
          <w:rFonts w:ascii="Arial" w:hAnsi="Arial" w:cs="Arial"/>
          <w:sz w:val="20"/>
          <w:lang w:val="hr-HR"/>
        </w:rPr>
        <w:t>Kompetencije koje polaznik stječe završetkom studija</w:t>
      </w:r>
      <w:r>
        <w:rPr>
          <w:rFonts w:ascii="Arial" w:hAnsi="Arial" w:cs="Arial"/>
          <w:sz w:val="20"/>
          <w:lang w:val="hr-HR"/>
        </w:rPr>
        <w:t xml:space="preserve"> potrebno je preraditi na način da se navedene kompetencije</w:t>
      </w:r>
      <w:r w:rsidR="006B6989">
        <w:rPr>
          <w:rFonts w:ascii="Arial" w:hAnsi="Arial" w:cs="Arial"/>
          <w:sz w:val="20"/>
          <w:lang w:val="hr-HR"/>
        </w:rPr>
        <w:t xml:space="preserve"> i ishodi učenja</w:t>
      </w:r>
      <w:r>
        <w:rPr>
          <w:rFonts w:ascii="Arial" w:hAnsi="Arial" w:cs="Arial"/>
          <w:sz w:val="20"/>
          <w:lang w:val="hr-HR"/>
        </w:rPr>
        <w:t xml:space="preserve"> usklade s </w:t>
      </w:r>
      <w:r w:rsidR="006B6989">
        <w:rPr>
          <w:rFonts w:ascii="Arial" w:hAnsi="Arial" w:cs="Arial"/>
          <w:sz w:val="20"/>
          <w:lang w:val="hr-HR"/>
        </w:rPr>
        <w:t>razinama 7 i 8.1 Hrvatskog</w:t>
      </w:r>
      <w:r>
        <w:rPr>
          <w:rFonts w:ascii="Arial" w:hAnsi="Arial" w:cs="Arial"/>
          <w:sz w:val="20"/>
          <w:lang w:val="hr-HR"/>
        </w:rPr>
        <w:t xml:space="preserve"> kvalifikacijsk</w:t>
      </w:r>
      <w:r w:rsidR="006B6989">
        <w:rPr>
          <w:rFonts w:ascii="Arial" w:hAnsi="Arial" w:cs="Arial"/>
          <w:sz w:val="20"/>
          <w:lang w:val="hr-HR"/>
        </w:rPr>
        <w:t>og</w:t>
      </w:r>
      <w:r>
        <w:rPr>
          <w:rFonts w:ascii="Arial" w:hAnsi="Arial" w:cs="Arial"/>
          <w:sz w:val="20"/>
          <w:lang w:val="hr-HR"/>
        </w:rPr>
        <w:t xml:space="preserve"> okvir</w:t>
      </w:r>
      <w:r w:rsidR="006B6989">
        <w:rPr>
          <w:rFonts w:ascii="Arial" w:hAnsi="Arial" w:cs="Arial"/>
          <w:sz w:val="20"/>
          <w:lang w:val="hr-HR"/>
        </w:rPr>
        <w:t xml:space="preserve">a koje odgovaraju sveučilišnom poslijediplomskom </w:t>
      </w:r>
      <w:r w:rsidR="00DD42B2">
        <w:rPr>
          <w:rFonts w:ascii="Arial" w:hAnsi="Arial" w:cs="Arial"/>
          <w:sz w:val="20"/>
          <w:lang w:val="hr-HR"/>
        </w:rPr>
        <w:t xml:space="preserve">specijalističkom </w:t>
      </w:r>
      <w:r w:rsidR="006B6989">
        <w:rPr>
          <w:rFonts w:ascii="Arial" w:hAnsi="Arial" w:cs="Arial"/>
          <w:sz w:val="20"/>
          <w:lang w:val="hr-HR"/>
        </w:rPr>
        <w:t>studiju.</w:t>
      </w:r>
      <w:r>
        <w:rPr>
          <w:rFonts w:ascii="Arial" w:hAnsi="Arial" w:cs="Arial"/>
          <w:sz w:val="20"/>
          <w:lang w:val="hr-HR"/>
        </w:rPr>
        <w:t xml:space="preserve"> </w:t>
      </w:r>
      <w:r w:rsidR="00A26AC1">
        <w:rPr>
          <w:rFonts w:ascii="Arial" w:hAnsi="Arial" w:cs="Arial"/>
          <w:sz w:val="20"/>
          <w:lang w:val="hr-HR"/>
        </w:rPr>
        <w:t xml:space="preserve">Odbor smatra da bi sveučilišni </w:t>
      </w:r>
      <w:r w:rsidR="00A26AC1" w:rsidRPr="004E4452">
        <w:rPr>
          <w:rFonts w:ascii="Arial" w:hAnsi="Arial" w:cs="Arial"/>
          <w:sz w:val="20"/>
          <w:lang w:val="hr-HR"/>
        </w:rPr>
        <w:t>magistar transfuzi</w:t>
      </w:r>
      <w:r w:rsidR="00A26AC1">
        <w:rPr>
          <w:rFonts w:ascii="Arial" w:hAnsi="Arial" w:cs="Arial"/>
          <w:sz w:val="20"/>
          <w:lang w:val="hr-HR"/>
        </w:rPr>
        <w:t>jske medicine</w:t>
      </w:r>
      <w:r w:rsidR="00A26AC1" w:rsidRPr="004E4452">
        <w:rPr>
          <w:rFonts w:ascii="Arial" w:hAnsi="Arial" w:cs="Arial"/>
          <w:sz w:val="20"/>
          <w:lang w:val="hr-HR"/>
        </w:rPr>
        <w:t xml:space="preserve"> za mnoge od navedenih stavki trebao imati i viši stupanj kom</w:t>
      </w:r>
      <w:r w:rsidR="00A26AC1">
        <w:rPr>
          <w:rFonts w:ascii="Arial" w:hAnsi="Arial" w:cs="Arial"/>
          <w:sz w:val="20"/>
          <w:lang w:val="hr-HR"/>
        </w:rPr>
        <w:t>p</w:t>
      </w:r>
      <w:r w:rsidR="00A26AC1" w:rsidRPr="004E4452">
        <w:rPr>
          <w:rFonts w:ascii="Arial" w:hAnsi="Arial" w:cs="Arial"/>
          <w:sz w:val="20"/>
          <w:lang w:val="hr-HR"/>
        </w:rPr>
        <w:t>etencije od “razumjeti”</w:t>
      </w:r>
      <w:r w:rsidR="00BC6542">
        <w:rPr>
          <w:rFonts w:ascii="Arial" w:hAnsi="Arial" w:cs="Arial"/>
          <w:sz w:val="20"/>
          <w:lang w:val="hr-HR"/>
        </w:rPr>
        <w:t>, već, p</w:t>
      </w:r>
      <w:r w:rsidR="00BC6542" w:rsidRPr="004E4452">
        <w:rPr>
          <w:rFonts w:ascii="Arial" w:hAnsi="Arial" w:cs="Arial"/>
          <w:sz w:val="20"/>
          <w:lang w:val="hr-HR"/>
        </w:rPr>
        <w:t xml:space="preserve">rimjerice, </w:t>
      </w:r>
      <w:r w:rsidR="00BC6542">
        <w:rPr>
          <w:rFonts w:ascii="Arial" w:hAnsi="Arial" w:cs="Arial"/>
          <w:sz w:val="20"/>
          <w:lang w:val="hr-HR"/>
        </w:rPr>
        <w:t xml:space="preserve">polaznik </w:t>
      </w:r>
      <w:r w:rsidR="00BC6542" w:rsidRPr="004E4452">
        <w:rPr>
          <w:rFonts w:ascii="Arial" w:hAnsi="Arial" w:cs="Arial"/>
          <w:sz w:val="20"/>
          <w:lang w:val="hr-HR"/>
        </w:rPr>
        <w:t xml:space="preserve">mora </w:t>
      </w:r>
      <w:r w:rsidR="00BC6542">
        <w:rPr>
          <w:rFonts w:ascii="Arial" w:hAnsi="Arial" w:cs="Arial"/>
          <w:sz w:val="20"/>
          <w:lang w:val="hr-HR"/>
        </w:rPr>
        <w:t>identificirati i procijeniti</w:t>
      </w:r>
      <w:r w:rsidR="00BC6542" w:rsidRPr="004E4452">
        <w:rPr>
          <w:rFonts w:ascii="Arial" w:hAnsi="Arial" w:cs="Arial"/>
          <w:sz w:val="20"/>
          <w:lang w:val="hr-HR"/>
        </w:rPr>
        <w:t xml:space="preserve"> sigurnosne aspekte transfuzijskog liječenja i provoditi mjere zaštit</w:t>
      </w:r>
      <w:r w:rsidR="00BC6542">
        <w:rPr>
          <w:rFonts w:ascii="Arial" w:hAnsi="Arial" w:cs="Arial"/>
          <w:sz w:val="20"/>
          <w:lang w:val="hr-HR"/>
        </w:rPr>
        <w:t xml:space="preserve">e i minimiziranja rizika i slično. </w:t>
      </w:r>
    </w:p>
    <w:p w:rsidR="00DD4956" w:rsidRDefault="00DD4956" w:rsidP="00A26AC1">
      <w:pPr>
        <w:pStyle w:val="BodyText"/>
        <w:ind w:firstLine="708"/>
        <w:jc w:val="both"/>
        <w:rPr>
          <w:rFonts w:ascii="Arial" w:hAnsi="Arial" w:cs="Arial"/>
          <w:sz w:val="20"/>
          <w:lang w:val="hr-HR"/>
        </w:rPr>
      </w:pPr>
      <w:bookmarkStart w:id="0" w:name="_GoBack"/>
      <w:bookmarkEnd w:id="0"/>
    </w:p>
    <w:p w:rsidR="00137CA5" w:rsidRDefault="00137CA5" w:rsidP="00A26AC1">
      <w:pPr>
        <w:pStyle w:val="BodyText"/>
        <w:ind w:firstLine="708"/>
        <w:jc w:val="both"/>
        <w:rPr>
          <w:rFonts w:ascii="Arial" w:hAnsi="Arial" w:cs="Arial"/>
          <w:sz w:val="20"/>
          <w:lang w:val="hr-HR"/>
        </w:rPr>
      </w:pPr>
      <w:r>
        <w:rPr>
          <w:rFonts w:ascii="Arial" w:hAnsi="Arial" w:cs="Arial"/>
          <w:sz w:val="20"/>
          <w:lang w:val="hr-HR"/>
        </w:rPr>
        <w:t xml:space="preserve">U sadržaje predmeta potrebno je uključiti </w:t>
      </w:r>
      <w:r w:rsidRPr="004E4452">
        <w:rPr>
          <w:rFonts w:ascii="Arial" w:hAnsi="Arial" w:cs="Arial"/>
          <w:sz w:val="20"/>
          <w:lang w:val="hr-HR"/>
        </w:rPr>
        <w:t>znanja i kompetencija o stečenim tro</w:t>
      </w:r>
      <w:r>
        <w:rPr>
          <w:rFonts w:ascii="Arial" w:hAnsi="Arial" w:cs="Arial"/>
          <w:sz w:val="20"/>
          <w:lang w:val="hr-HR"/>
        </w:rPr>
        <w:t>m</w:t>
      </w:r>
      <w:r w:rsidRPr="004E4452">
        <w:rPr>
          <w:rFonts w:ascii="Arial" w:hAnsi="Arial" w:cs="Arial"/>
          <w:sz w:val="20"/>
          <w:lang w:val="hr-HR"/>
        </w:rPr>
        <w:t>bofilijama</w:t>
      </w:r>
      <w:r>
        <w:rPr>
          <w:rFonts w:ascii="Arial" w:hAnsi="Arial" w:cs="Arial"/>
          <w:sz w:val="20"/>
          <w:lang w:val="hr-HR"/>
        </w:rPr>
        <w:t xml:space="preserve"> </w:t>
      </w:r>
      <w:r w:rsidRPr="004E4452">
        <w:rPr>
          <w:rFonts w:ascii="Arial" w:hAnsi="Arial" w:cs="Arial"/>
          <w:sz w:val="20"/>
          <w:lang w:val="hr-HR"/>
        </w:rPr>
        <w:t>- osobito antifosfol</w:t>
      </w:r>
      <w:r>
        <w:rPr>
          <w:rFonts w:ascii="Arial" w:hAnsi="Arial" w:cs="Arial"/>
          <w:sz w:val="20"/>
          <w:lang w:val="hr-HR"/>
        </w:rPr>
        <w:t>ipidnom</w:t>
      </w:r>
      <w:r w:rsidR="00D81E90">
        <w:rPr>
          <w:rFonts w:ascii="Arial" w:hAnsi="Arial" w:cs="Arial"/>
          <w:sz w:val="20"/>
          <w:lang w:val="hr-HR"/>
        </w:rPr>
        <w:t xml:space="preserve"> sindromu,</w:t>
      </w:r>
      <w:r>
        <w:rPr>
          <w:rFonts w:ascii="Arial" w:hAnsi="Arial" w:cs="Arial"/>
          <w:sz w:val="20"/>
          <w:lang w:val="hr-HR"/>
        </w:rPr>
        <w:t xml:space="preserve"> kompetencije</w:t>
      </w:r>
      <w:r w:rsidRPr="004E4452">
        <w:rPr>
          <w:rFonts w:ascii="Arial" w:hAnsi="Arial" w:cs="Arial"/>
          <w:sz w:val="20"/>
          <w:lang w:val="hr-HR"/>
        </w:rPr>
        <w:t xml:space="preserve"> u dijagnostici i zbrin</w:t>
      </w:r>
      <w:r w:rsidR="00D81E90">
        <w:rPr>
          <w:rFonts w:ascii="Arial" w:hAnsi="Arial" w:cs="Arial"/>
          <w:sz w:val="20"/>
          <w:lang w:val="hr-HR"/>
        </w:rPr>
        <w:t xml:space="preserve">javanju hereditarnog angioedema te </w:t>
      </w:r>
      <w:r w:rsidR="00D81E90">
        <w:rPr>
          <w:rFonts w:ascii="Arial" w:hAnsi="Arial" w:cs="Arial"/>
          <w:sz w:val="20"/>
        </w:rPr>
        <w:t xml:space="preserve">kompetencije transfuziologa da sudjeluje u dijagnostici i liječenju imunohematoloških bolesti. </w:t>
      </w:r>
      <w:r>
        <w:rPr>
          <w:rFonts w:ascii="Arial" w:hAnsi="Arial" w:cs="Arial"/>
          <w:sz w:val="20"/>
          <w:lang w:val="hr-HR"/>
        </w:rPr>
        <w:t>U sadržaje predmeta „K</w:t>
      </w:r>
      <w:r w:rsidRPr="004E4452">
        <w:rPr>
          <w:rFonts w:ascii="Arial" w:hAnsi="Arial" w:cs="Arial"/>
          <w:sz w:val="20"/>
          <w:lang w:val="hr-HR"/>
        </w:rPr>
        <w:t>rvlju prenosive zarazne bolesti</w:t>
      </w:r>
      <w:r>
        <w:rPr>
          <w:rFonts w:ascii="Arial" w:hAnsi="Arial" w:cs="Arial"/>
          <w:sz w:val="20"/>
          <w:lang w:val="hr-HR"/>
        </w:rPr>
        <w:t xml:space="preserve">“ predlaže se uključiti i sadržaje vezane uz </w:t>
      </w:r>
      <w:r w:rsidRPr="007D388B">
        <w:rPr>
          <w:rFonts w:ascii="Arial" w:hAnsi="Arial" w:cs="Arial"/>
          <w:sz w:val="20"/>
          <w:lang w:val="hr-HR"/>
        </w:rPr>
        <w:t>prionske bolesti</w:t>
      </w:r>
      <w:r>
        <w:rPr>
          <w:rFonts w:ascii="Arial" w:hAnsi="Arial" w:cs="Arial"/>
          <w:sz w:val="20"/>
          <w:lang w:val="hr-HR"/>
        </w:rPr>
        <w:t xml:space="preserve">, a u sadržaje predmeta „Hemostaza“ predlaže se uključiti sadržaje vezane uz </w:t>
      </w:r>
      <w:r w:rsidRPr="007D388B">
        <w:rPr>
          <w:rFonts w:ascii="Arial" w:hAnsi="Arial" w:cs="Arial"/>
          <w:sz w:val="20"/>
          <w:lang w:val="hr-HR"/>
        </w:rPr>
        <w:t>stečene trombofilije, osobito antifosfolipidni sindrom</w:t>
      </w:r>
      <w:r>
        <w:rPr>
          <w:rFonts w:ascii="Arial" w:hAnsi="Arial" w:cs="Arial"/>
          <w:sz w:val="20"/>
          <w:lang w:val="hr-HR"/>
        </w:rPr>
        <w:t>.</w:t>
      </w:r>
    </w:p>
    <w:p w:rsidR="00BC6542" w:rsidRDefault="00BC6542" w:rsidP="00A26AC1">
      <w:pPr>
        <w:pStyle w:val="BodyText"/>
        <w:ind w:firstLine="708"/>
        <w:jc w:val="both"/>
        <w:rPr>
          <w:rFonts w:ascii="Arial" w:hAnsi="Arial" w:cs="Arial"/>
          <w:sz w:val="20"/>
          <w:lang w:val="hr-HR"/>
        </w:rPr>
      </w:pPr>
    </w:p>
    <w:p w:rsidR="00BC6542" w:rsidRDefault="00BC6542" w:rsidP="00A26AC1">
      <w:pPr>
        <w:pStyle w:val="BodyText"/>
        <w:ind w:firstLine="708"/>
        <w:jc w:val="both"/>
        <w:rPr>
          <w:rFonts w:ascii="Arial" w:hAnsi="Arial" w:cs="Arial"/>
          <w:sz w:val="20"/>
          <w:lang w:val="hr-HR"/>
        </w:rPr>
      </w:pPr>
      <w:r>
        <w:rPr>
          <w:rFonts w:ascii="Arial" w:hAnsi="Arial" w:cs="Arial"/>
          <w:sz w:val="20"/>
          <w:lang w:val="hr-HR"/>
        </w:rPr>
        <w:t xml:space="preserve">U dijelu </w:t>
      </w:r>
      <w:r w:rsidRPr="00BC6542">
        <w:rPr>
          <w:rFonts w:ascii="Arial" w:hAnsi="Arial" w:cs="Arial"/>
          <w:sz w:val="20"/>
          <w:lang w:val="hr-HR"/>
        </w:rPr>
        <w:t xml:space="preserve">3.1. </w:t>
      </w:r>
      <w:r w:rsidRPr="00BC6542">
        <w:rPr>
          <w:rFonts w:ascii="Arial" w:hAnsi="Arial" w:cs="Arial"/>
          <w:i/>
          <w:sz w:val="20"/>
          <w:lang w:val="hr-HR"/>
        </w:rPr>
        <w:t>Popis obveznih predmeta s brojem sati aktivne nastave potrebnih za njihovu izvedbu i brojem ECTS-bodova</w:t>
      </w:r>
      <w:r>
        <w:rPr>
          <w:rFonts w:ascii="Arial" w:hAnsi="Arial" w:cs="Arial"/>
          <w:sz w:val="20"/>
          <w:lang w:val="hr-HR"/>
        </w:rPr>
        <w:t xml:space="preserve"> potrebno je za završni rad upisati 2. semestar, a u dijelu </w:t>
      </w:r>
      <w:r w:rsidRPr="00BC6542">
        <w:rPr>
          <w:rFonts w:ascii="Arial" w:hAnsi="Arial" w:cs="Arial"/>
          <w:sz w:val="20"/>
          <w:lang w:val="hr-HR"/>
        </w:rPr>
        <w:t xml:space="preserve">3.3.2. </w:t>
      </w:r>
      <w:r w:rsidRPr="00BC6542">
        <w:rPr>
          <w:rFonts w:ascii="Arial" w:hAnsi="Arial" w:cs="Arial"/>
          <w:i/>
          <w:sz w:val="20"/>
          <w:lang w:val="hr-HR"/>
        </w:rPr>
        <w:t>Ritam studiranja</w:t>
      </w:r>
      <w:r w:rsidRPr="00BC6542">
        <w:rPr>
          <w:rFonts w:ascii="Arial" w:hAnsi="Arial" w:cs="Arial"/>
          <w:sz w:val="20"/>
          <w:lang w:val="hr-HR"/>
        </w:rPr>
        <w:t xml:space="preserve"> izbrisati </w:t>
      </w:r>
      <w:r>
        <w:rPr>
          <w:rFonts w:ascii="Arial" w:hAnsi="Arial" w:cs="Arial"/>
          <w:sz w:val="20"/>
          <w:lang w:val="hr-HR"/>
        </w:rPr>
        <w:t>imenicu</w:t>
      </w:r>
      <w:r w:rsidRPr="00BC6542">
        <w:rPr>
          <w:rFonts w:ascii="Arial" w:hAnsi="Arial" w:cs="Arial"/>
          <w:sz w:val="20"/>
          <w:lang w:val="hr-HR"/>
        </w:rPr>
        <w:t xml:space="preserve"> „izrad</w:t>
      </w:r>
      <w:r>
        <w:rPr>
          <w:rFonts w:ascii="Arial" w:hAnsi="Arial" w:cs="Arial"/>
          <w:sz w:val="20"/>
          <w:lang w:val="hr-HR"/>
        </w:rPr>
        <w:t>a</w:t>
      </w:r>
      <w:r w:rsidRPr="00BC6542">
        <w:rPr>
          <w:rFonts w:ascii="Arial" w:hAnsi="Arial" w:cs="Arial"/>
          <w:sz w:val="20"/>
          <w:lang w:val="hr-HR"/>
        </w:rPr>
        <w:t>“ i ostaviti „obrana završnog specijalističkog rada“</w:t>
      </w:r>
      <w:r>
        <w:rPr>
          <w:rFonts w:ascii="Arial" w:hAnsi="Arial" w:cs="Arial"/>
          <w:sz w:val="20"/>
          <w:lang w:val="hr-HR"/>
        </w:rPr>
        <w:t>.</w:t>
      </w:r>
    </w:p>
    <w:p w:rsidR="00482ED5" w:rsidRDefault="00482ED5" w:rsidP="00FC2DC7">
      <w:pPr>
        <w:pStyle w:val="BodyText"/>
        <w:ind w:firstLine="708"/>
        <w:jc w:val="both"/>
        <w:rPr>
          <w:rFonts w:ascii="Arial" w:hAnsi="Arial" w:cs="Arial"/>
          <w:sz w:val="20"/>
          <w:lang w:val="hr-HR"/>
        </w:rPr>
      </w:pPr>
    </w:p>
    <w:p w:rsidR="00FC2DC7" w:rsidRDefault="00BC6542" w:rsidP="004D2A93">
      <w:pPr>
        <w:pStyle w:val="BodyText"/>
        <w:ind w:firstLine="708"/>
        <w:jc w:val="both"/>
        <w:rPr>
          <w:rFonts w:ascii="Arial" w:hAnsi="Arial" w:cs="Arial"/>
          <w:sz w:val="20"/>
          <w:lang w:val="hr-HR"/>
        </w:rPr>
      </w:pPr>
      <w:r>
        <w:rPr>
          <w:rFonts w:ascii="Arial" w:hAnsi="Arial" w:cs="Arial"/>
          <w:sz w:val="20"/>
          <w:lang w:val="hr-HR"/>
        </w:rPr>
        <w:t>U</w:t>
      </w:r>
      <w:r w:rsidR="00482ED5">
        <w:rPr>
          <w:rFonts w:ascii="Arial" w:hAnsi="Arial" w:cs="Arial"/>
          <w:sz w:val="20"/>
          <w:lang w:val="hr-HR"/>
        </w:rPr>
        <w:t xml:space="preserve"> dijelu </w:t>
      </w:r>
      <w:r w:rsidR="00482ED5" w:rsidRPr="00482ED5">
        <w:rPr>
          <w:rFonts w:ascii="Arial" w:hAnsi="Arial" w:cs="Arial"/>
          <w:sz w:val="20"/>
          <w:lang w:val="hr-HR"/>
        </w:rPr>
        <w:t xml:space="preserve">3.3.3. </w:t>
      </w:r>
      <w:r w:rsidR="00482ED5" w:rsidRPr="00482ED5">
        <w:rPr>
          <w:rFonts w:ascii="Arial" w:hAnsi="Arial" w:cs="Arial"/>
          <w:i/>
          <w:sz w:val="20"/>
          <w:lang w:val="hr-HR"/>
        </w:rPr>
        <w:t>Obveze polaznika u studiranju</w:t>
      </w:r>
      <w:r w:rsidR="004D2A93">
        <w:rPr>
          <w:rFonts w:ascii="Arial" w:hAnsi="Arial" w:cs="Arial"/>
          <w:i/>
          <w:sz w:val="20"/>
          <w:lang w:val="hr-HR"/>
        </w:rPr>
        <w:t xml:space="preserve"> </w:t>
      </w:r>
      <w:r w:rsidR="00482ED5">
        <w:rPr>
          <w:rFonts w:ascii="Arial" w:hAnsi="Arial" w:cs="Arial"/>
          <w:sz w:val="20"/>
          <w:lang w:val="hr-HR"/>
        </w:rPr>
        <w:t>potrebno je uvrstiti uvjet da su s</w:t>
      </w:r>
      <w:r w:rsidR="00482ED5" w:rsidRPr="00482ED5">
        <w:rPr>
          <w:rFonts w:ascii="Arial" w:hAnsi="Arial" w:cs="Arial"/>
          <w:sz w:val="20"/>
          <w:lang w:val="hr-HR"/>
        </w:rPr>
        <w:t>tudenti obvezni biti nazočni na najmanje 80% nas</w:t>
      </w:r>
      <w:r w:rsidR="00482ED5">
        <w:rPr>
          <w:rFonts w:ascii="Arial" w:hAnsi="Arial" w:cs="Arial"/>
          <w:sz w:val="20"/>
          <w:lang w:val="hr-HR"/>
        </w:rPr>
        <w:t>tave, o čemu se vodi evidencija, što bi bilo u skladu s Pravilnikom</w:t>
      </w:r>
      <w:r>
        <w:rPr>
          <w:rFonts w:ascii="Arial" w:hAnsi="Arial" w:cs="Arial"/>
          <w:sz w:val="20"/>
          <w:lang w:val="hr-HR"/>
        </w:rPr>
        <w:t xml:space="preserve"> o specijalističkim studijima Medicinskog fakulteta Sveučilišta u Zagrebu.</w:t>
      </w:r>
    </w:p>
    <w:p w:rsidR="00137CA5" w:rsidRDefault="00137CA5" w:rsidP="004E4452">
      <w:pPr>
        <w:pStyle w:val="BodyText"/>
        <w:jc w:val="both"/>
        <w:rPr>
          <w:rFonts w:ascii="Arial" w:hAnsi="Arial" w:cs="Arial"/>
          <w:sz w:val="20"/>
          <w:lang w:val="hr-HR"/>
        </w:rPr>
      </w:pPr>
    </w:p>
    <w:p w:rsidR="00137CA5" w:rsidRDefault="00137CA5" w:rsidP="00137CA5">
      <w:pPr>
        <w:pStyle w:val="BodyText"/>
        <w:ind w:firstLine="708"/>
        <w:jc w:val="both"/>
        <w:rPr>
          <w:rFonts w:ascii="Arial" w:hAnsi="Arial" w:cs="Arial"/>
          <w:sz w:val="20"/>
          <w:lang w:val="hr-HR"/>
        </w:rPr>
      </w:pPr>
      <w:r>
        <w:rPr>
          <w:rFonts w:ascii="Arial" w:hAnsi="Arial" w:cs="Arial"/>
          <w:sz w:val="20"/>
          <w:lang w:val="hr-HR"/>
        </w:rPr>
        <w:t>U skladu s navedenim, Odbor za planove, programe i evaluaciju poslijediplomske nastave predlaže da se prijedlog studijskog programa „Transfuzijska medicina“ vrati predlagatelju na doradu.</w:t>
      </w:r>
    </w:p>
    <w:p w:rsidR="00137CA5" w:rsidRDefault="00137CA5" w:rsidP="004E4452">
      <w:pPr>
        <w:pStyle w:val="BodyText"/>
        <w:jc w:val="both"/>
        <w:rPr>
          <w:rFonts w:ascii="Arial" w:hAnsi="Arial" w:cs="Arial"/>
          <w:sz w:val="20"/>
          <w:lang w:val="hr-HR"/>
        </w:rPr>
      </w:pPr>
    </w:p>
    <w:p w:rsidR="00137CA5" w:rsidRDefault="00BC6542" w:rsidP="00137CA5">
      <w:pPr>
        <w:pStyle w:val="BodyText"/>
        <w:jc w:val="center"/>
        <w:rPr>
          <w:rFonts w:ascii="Arial" w:hAnsi="Arial" w:cs="Arial"/>
          <w:sz w:val="20"/>
          <w:lang w:val="hr-HR"/>
        </w:rPr>
      </w:pPr>
      <w:r>
        <w:rPr>
          <w:rFonts w:ascii="Arial" w:hAnsi="Arial" w:cs="Arial"/>
          <w:sz w:val="20"/>
          <w:lang w:val="hr-HR"/>
        </w:rPr>
        <w:t>…..</w:t>
      </w:r>
    </w:p>
    <w:p w:rsidR="00137CA5" w:rsidRDefault="00137CA5" w:rsidP="004E4452">
      <w:pPr>
        <w:pStyle w:val="BodyText"/>
        <w:jc w:val="both"/>
        <w:rPr>
          <w:rFonts w:ascii="Arial" w:hAnsi="Arial" w:cs="Arial"/>
          <w:sz w:val="20"/>
          <w:lang w:val="hr-HR"/>
        </w:rPr>
      </w:pPr>
    </w:p>
    <w:p w:rsidR="004E4452" w:rsidRDefault="00137CA5" w:rsidP="004E4452">
      <w:pPr>
        <w:pStyle w:val="BodyText"/>
        <w:jc w:val="both"/>
        <w:rPr>
          <w:rFonts w:ascii="Arial" w:hAnsi="Arial" w:cs="Arial"/>
          <w:sz w:val="20"/>
          <w:lang w:val="hr-HR"/>
        </w:rPr>
      </w:pPr>
      <w:r>
        <w:rPr>
          <w:rFonts w:ascii="Arial" w:hAnsi="Arial" w:cs="Arial"/>
          <w:sz w:val="20"/>
          <w:lang w:val="hr-HR"/>
        </w:rPr>
        <w:t xml:space="preserve">Općenito, članovi Odbora za planove, programe i evaluaciju poslijediplomskih studija </w:t>
      </w:r>
      <w:r w:rsidR="004E4452" w:rsidRPr="004E4452">
        <w:rPr>
          <w:rFonts w:ascii="Arial" w:hAnsi="Arial" w:cs="Arial"/>
          <w:sz w:val="20"/>
          <w:lang w:val="hr-HR"/>
        </w:rPr>
        <w:t>izrazi</w:t>
      </w:r>
      <w:r>
        <w:rPr>
          <w:rFonts w:ascii="Arial" w:hAnsi="Arial" w:cs="Arial"/>
          <w:sz w:val="20"/>
          <w:lang w:val="hr-HR"/>
        </w:rPr>
        <w:t>li</w:t>
      </w:r>
      <w:r w:rsidR="004E4452" w:rsidRPr="004E4452">
        <w:rPr>
          <w:rFonts w:ascii="Arial" w:hAnsi="Arial" w:cs="Arial"/>
          <w:sz w:val="20"/>
          <w:lang w:val="hr-HR"/>
        </w:rPr>
        <w:t xml:space="preserve"> </w:t>
      </w:r>
      <w:r>
        <w:rPr>
          <w:rFonts w:ascii="Arial" w:hAnsi="Arial" w:cs="Arial"/>
          <w:sz w:val="20"/>
          <w:lang w:val="hr-HR"/>
        </w:rPr>
        <w:t>su</w:t>
      </w:r>
      <w:r w:rsidR="004E4452" w:rsidRPr="004E4452">
        <w:rPr>
          <w:rFonts w:ascii="Arial" w:hAnsi="Arial" w:cs="Arial"/>
          <w:sz w:val="20"/>
          <w:lang w:val="hr-HR"/>
        </w:rPr>
        <w:t xml:space="preserve"> stav da </w:t>
      </w:r>
      <w:r>
        <w:rPr>
          <w:rFonts w:ascii="Arial" w:hAnsi="Arial" w:cs="Arial"/>
          <w:sz w:val="20"/>
          <w:lang w:val="hr-HR"/>
        </w:rPr>
        <w:t>se u prijedlozima studijskih programa propisuje</w:t>
      </w:r>
      <w:r w:rsidR="004E4452" w:rsidRPr="004E4452">
        <w:rPr>
          <w:rFonts w:ascii="Arial" w:hAnsi="Arial" w:cs="Arial"/>
          <w:sz w:val="20"/>
          <w:lang w:val="hr-HR"/>
        </w:rPr>
        <w:t xml:space="preserve"> </w:t>
      </w:r>
      <w:r w:rsidR="004E4452" w:rsidRPr="004E4452">
        <w:rPr>
          <w:rFonts w:ascii="Arial" w:hAnsi="Arial" w:cs="Arial"/>
          <w:b/>
          <w:sz w:val="20"/>
          <w:lang w:val="hr-HR"/>
        </w:rPr>
        <w:t>previše obavezne literature</w:t>
      </w:r>
      <w:r w:rsidR="004E4452" w:rsidRPr="004E4452">
        <w:rPr>
          <w:rFonts w:ascii="Arial" w:hAnsi="Arial" w:cs="Arial"/>
          <w:sz w:val="20"/>
          <w:lang w:val="hr-HR"/>
        </w:rPr>
        <w:t xml:space="preserve"> </w:t>
      </w:r>
      <w:r>
        <w:rPr>
          <w:rFonts w:ascii="Arial" w:hAnsi="Arial" w:cs="Arial"/>
          <w:sz w:val="20"/>
          <w:lang w:val="hr-HR"/>
        </w:rPr>
        <w:t>te</w:t>
      </w:r>
      <w:r w:rsidR="004E4452" w:rsidRPr="004E4452">
        <w:rPr>
          <w:rFonts w:ascii="Arial" w:hAnsi="Arial" w:cs="Arial"/>
          <w:sz w:val="20"/>
          <w:lang w:val="hr-HR"/>
        </w:rPr>
        <w:t xml:space="preserve"> da bi tendencija trebala biti da </w:t>
      </w:r>
      <w:r>
        <w:rPr>
          <w:rFonts w:ascii="Arial" w:hAnsi="Arial" w:cs="Arial"/>
          <w:sz w:val="20"/>
          <w:lang w:val="hr-HR"/>
        </w:rPr>
        <w:t xml:space="preserve">se </w:t>
      </w:r>
      <w:r w:rsidR="004E4452" w:rsidRPr="004E4452">
        <w:rPr>
          <w:rFonts w:ascii="Arial" w:hAnsi="Arial" w:cs="Arial"/>
          <w:sz w:val="20"/>
          <w:lang w:val="hr-HR"/>
        </w:rPr>
        <w:t xml:space="preserve">obaveznu literaturu </w:t>
      </w:r>
      <w:r>
        <w:rPr>
          <w:rFonts w:ascii="Arial" w:hAnsi="Arial" w:cs="Arial"/>
          <w:sz w:val="20"/>
          <w:lang w:val="hr-HR"/>
        </w:rPr>
        <w:t xml:space="preserve">pokuša svesti na razuman i prikladan minimum. Ovako se navode </w:t>
      </w:r>
      <w:r w:rsidR="00323B87">
        <w:rPr>
          <w:rFonts w:ascii="Arial" w:hAnsi="Arial" w:cs="Arial"/>
          <w:sz w:val="20"/>
          <w:lang w:val="hr-HR"/>
        </w:rPr>
        <w:t>popis</w:t>
      </w:r>
      <w:r>
        <w:rPr>
          <w:rFonts w:ascii="Arial" w:hAnsi="Arial" w:cs="Arial"/>
          <w:sz w:val="20"/>
          <w:lang w:val="hr-HR"/>
        </w:rPr>
        <w:t>i</w:t>
      </w:r>
      <w:r w:rsidR="00323B87">
        <w:rPr>
          <w:rFonts w:ascii="Arial" w:hAnsi="Arial" w:cs="Arial"/>
          <w:sz w:val="20"/>
          <w:lang w:val="hr-HR"/>
        </w:rPr>
        <w:t xml:space="preserve"> literature koji se neće </w:t>
      </w:r>
      <w:r>
        <w:rPr>
          <w:rFonts w:ascii="Arial" w:hAnsi="Arial" w:cs="Arial"/>
          <w:sz w:val="20"/>
          <w:lang w:val="hr-HR"/>
        </w:rPr>
        <w:t xml:space="preserve">moći poštovati i </w:t>
      </w:r>
      <w:r w:rsidR="00323B87">
        <w:rPr>
          <w:rFonts w:ascii="Arial" w:hAnsi="Arial" w:cs="Arial"/>
          <w:sz w:val="20"/>
          <w:lang w:val="hr-HR"/>
        </w:rPr>
        <w:t xml:space="preserve">pročitati, jer </w:t>
      </w:r>
      <w:r w:rsidR="004E4452" w:rsidRPr="004E4452">
        <w:rPr>
          <w:rFonts w:ascii="Arial" w:hAnsi="Arial" w:cs="Arial"/>
          <w:sz w:val="20"/>
          <w:lang w:val="hr-HR"/>
        </w:rPr>
        <w:t>ih prosječno zaposleni pos</w:t>
      </w:r>
      <w:r w:rsidR="00323B87">
        <w:rPr>
          <w:rFonts w:ascii="Arial" w:hAnsi="Arial" w:cs="Arial"/>
          <w:sz w:val="20"/>
          <w:lang w:val="hr-HR"/>
        </w:rPr>
        <w:t>lije</w:t>
      </w:r>
      <w:r w:rsidR="004E4452" w:rsidRPr="004E4452">
        <w:rPr>
          <w:rFonts w:ascii="Arial" w:hAnsi="Arial" w:cs="Arial"/>
          <w:sz w:val="20"/>
          <w:lang w:val="hr-HR"/>
        </w:rPr>
        <w:t>diploman</w:t>
      </w:r>
      <w:r w:rsidR="00323B87">
        <w:rPr>
          <w:rFonts w:ascii="Arial" w:hAnsi="Arial" w:cs="Arial"/>
          <w:sz w:val="20"/>
          <w:lang w:val="hr-HR"/>
        </w:rPr>
        <w:t xml:space="preserve">t </w:t>
      </w:r>
      <w:r w:rsidR="004E4452" w:rsidRPr="004E4452">
        <w:rPr>
          <w:rFonts w:ascii="Arial" w:hAnsi="Arial" w:cs="Arial"/>
          <w:sz w:val="20"/>
          <w:lang w:val="hr-HR"/>
        </w:rPr>
        <w:t xml:space="preserve">ne može pročitati za vrijeme trajanja studija, a za sastavljanje pismenih ispita mogu predstavljati problem.  </w:t>
      </w:r>
    </w:p>
    <w:p w:rsidR="004E4452" w:rsidRDefault="004E4452" w:rsidP="004E4452">
      <w:pPr>
        <w:pStyle w:val="BodyText"/>
        <w:jc w:val="both"/>
        <w:rPr>
          <w:rFonts w:ascii="Arial" w:hAnsi="Arial" w:cs="Arial"/>
          <w:sz w:val="20"/>
          <w:lang w:val="hr-HR"/>
        </w:rPr>
      </w:pPr>
    </w:p>
    <w:p w:rsidR="004E4452" w:rsidRPr="003020D4" w:rsidRDefault="004E4452" w:rsidP="00E413FF">
      <w:pPr>
        <w:pStyle w:val="BodyText"/>
        <w:jc w:val="both"/>
        <w:rPr>
          <w:rFonts w:ascii="Arial" w:hAnsi="Arial" w:cs="Arial"/>
          <w:sz w:val="20"/>
          <w:lang w:val="hr-HR"/>
        </w:rPr>
      </w:pPr>
    </w:p>
    <w:p w:rsidR="00673354" w:rsidRPr="003020D4" w:rsidRDefault="00673354" w:rsidP="00673354">
      <w:pPr>
        <w:pStyle w:val="ListParagraph"/>
        <w:ind w:left="0"/>
        <w:jc w:val="both"/>
        <w:rPr>
          <w:rFonts w:ascii="Arial" w:eastAsia="Times New Roman" w:hAnsi="Arial" w:cs="Arial"/>
          <w:b/>
          <w:sz w:val="20"/>
          <w:szCs w:val="20"/>
          <w:lang w:eastAsia="hr-HR"/>
        </w:rPr>
      </w:pPr>
      <w:r w:rsidRPr="003020D4">
        <w:rPr>
          <w:rFonts w:ascii="Arial" w:eastAsia="Times New Roman" w:hAnsi="Arial" w:cs="Arial"/>
          <w:b/>
          <w:sz w:val="20"/>
          <w:szCs w:val="20"/>
          <w:lang w:eastAsia="hr-HR"/>
        </w:rPr>
        <w:t xml:space="preserve">Ad </w:t>
      </w:r>
      <w:r w:rsidR="00374533" w:rsidRPr="003020D4">
        <w:rPr>
          <w:rFonts w:ascii="Arial" w:eastAsia="Times New Roman" w:hAnsi="Arial" w:cs="Arial"/>
          <w:b/>
          <w:sz w:val="20"/>
          <w:szCs w:val="20"/>
          <w:lang w:eastAsia="hr-HR"/>
        </w:rPr>
        <w:t>4</w:t>
      </w:r>
      <w:r w:rsidRPr="003020D4">
        <w:rPr>
          <w:rFonts w:ascii="Arial" w:eastAsia="Times New Roman" w:hAnsi="Arial" w:cs="Arial"/>
          <w:b/>
          <w:sz w:val="20"/>
          <w:szCs w:val="20"/>
          <w:lang w:eastAsia="hr-HR"/>
        </w:rPr>
        <w:t xml:space="preserve">. </w:t>
      </w:r>
      <w:r w:rsidR="00933A88" w:rsidRPr="003020D4">
        <w:rPr>
          <w:rFonts w:ascii="Arial" w:eastAsia="Times New Roman" w:hAnsi="Arial" w:cs="Arial"/>
          <w:b/>
          <w:sz w:val="20"/>
          <w:szCs w:val="20"/>
          <w:lang w:eastAsia="hr-HR"/>
        </w:rPr>
        <w:t>Razno</w:t>
      </w:r>
    </w:p>
    <w:p w:rsidR="00E01851" w:rsidRPr="003020D4" w:rsidRDefault="00E01851" w:rsidP="00EE5B71">
      <w:pPr>
        <w:pStyle w:val="ListParagraph"/>
        <w:ind w:left="0"/>
        <w:jc w:val="both"/>
        <w:rPr>
          <w:rFonts w:ascii="Arial" w:eastAsia="Times New Roman" w:hAnsi="Arial" w:cs="Arial"/>
          <w:sz w:val="20"/>
          <w:szCs w:val="20"/>
          <w:lang w:eastAsia="hr-HR"/>
        </w:rPr>
      </w:pPr>
    </w:p>
    <w:p w:rsidR="006A68E9" w:rsidRPr="003020D4" w:rsidRDefault="00374533" w:rsidP="001B1BC1">
      <w:pPr>
        <w:pStyle w:val="ListParagraph"/>
        <w:ind w:left="0" w:firstLine="708"/>
        <w:jc w:val="both"/>
        <w:rPr>
          <w:rFonts w:ascii="Arial" w:eastAsia="Times New Roman" w:hAnsi="Arial" w:cs="Arial"/>
          <w:sz w:val="20"/>
          <w:szCs w:val="20"/>
          <w:lang w:eastAsia="hr-HR"/>
        </w:rPr>
      </w:pPr>
      <w:r w:rsidRPr="003020D4">
        <w:rPr>
          <w:rFonts w:ascii="Arial" w:eastAsia="Times New Roman" w:hAnsi="Arial" w:cs="Arial"/>
          <w:sz w:val="20"/>
          <w:szCs w:val="20"/>
          <w:lang w:eastAsia="hr-HR"/>
        </w:rPr>
        <w:t>Odbor za planove, programe i evaluaciju poslijediplomskih studija</w:t>
      </w:r>
      <w:r w:rsidR="00BC5725" w:rsidRPr="003020D4">
        <w:rPr>
          <w:rFonts w:ascii="Arial" w:eastAsia="Times New Roman" w:hAnsi="Arial" w:cs="Arial"/>
          <w:sz w:val="20"/>
          <w:szCs w:val="20"/>
          <w:lang w:eastAsia="hr-HR"/>
        </w:rPr>
        <w:t xml:space="preserve"> nije imao drugih predmeta za raspravu</w:t>
      </w:r>
      <w:r w:rsidR="006662FE" w:rsidRPr="003020D4">
        <w:rPr>
          <w:rFonts w:ascii="Arial" w:eastAsia="Times New Roman" w:hAnsi="Arial" w:cs="Arial"/>
          <w:sz w:val="20"/>
          <w:szCs w:val="20"/>
          <w:lang w:eastAsia="hr-HR"/>
        </w:rPr>
        <w:t>.</w:t>
      </w:r>
    </w:p>
    <w:p w:rsidR="001C153D" w:rsidRPr="003020D4" w:rsidRDefault="001C153D" w:rsidP="00CB2EEF">
      <w:pPr>
        <w:pBdr>
          <w:bottom w:val="single" w:sz="12" w:space="1" w:color="auto"/>
        </w:pBdr>
        <w:spacing w:after="0" w:line="240" w:lineRule="auto"/>
        <w:jc w:val="both"/>
        <w:rPr>
          <w:rFonts w:ascii="Arial" w:eastAsia="Times New Roman" w:hAnsi="Arial" w:cs="Arial"/>
          <w:sz w:val="20"/>
          <w:szCs w:val="20"/>
          <w:lang w:eastAsia="hr-HR"/>
        </w:rPr>
      </w:pPr>
    </w:p>
    <w:p w:rsidR="001C153D" w:rsidRPr="003020D4" w:rsidRDefault="001C153D" w:rsidP="00CB2EEF">
      <w:pPr>
        <w:spacing w:after="0" w:line="240" w:lineRule="auto"/>
        <w:jc w:val="both"/>
        <w:rPr>
          <w:rFonts w:ascii="Arial" w:eastAsia="Times New Roman" w:hAnsi="Arial" w:cs="Arial"/>
          <w:sz w:val="20"/>
          <w:szCs w:val="20"/>
          <w:lang w:eastAsia="hr-HR"/>
        </w:rPr>
      </w:pPr>
    </w:p>
    <w:p w:rsidR="00856E6E" w:rsidRPr="003020D4" w:rsidRDefault="001C153D" w:rsidP="00CB2EEF">
      <w:pPr>
        <w:spacing w:after="0" w:line="240" w:lineRule="auto"/>
        <w:jc w:val="both"/>
        <w:rPr>
          <w:rFonts w:ascii="Arial" w:eastAsia="Times New Roman" w:hAnsi="Arial" w:cs="Arial"/>
          <w:b/>
          <w:sz w:val="20"/>
          <w:szCs w:val="20"/>
          <w:lang w:eastAsia="hr-HR"/>
        </w:rPr>
      </w:pPr>
      <w:r w:rsidRPr="003020D4">
        <w:rPr>
          <w:rFonts w:ascii="Arial" w:eastAsia="Times New Roman" w:hAnsi="Arial" w:cs="Arial"/>
          <w:b/>
          <w:sz w:val="20"/>
          <w:szCs w:val="20"/>
          <w:lang w:eastAsia="hr-HR"/>
        </w:rPr>
        <w:t>Zapisni</w:t>
      </w:r>
      <w:r w:rsidR="00F26DED" w:rsidRPr="003020D4">
        <w:rPr>
          <w:rFonts w:ascii="Arial" w:eastAsia="Times New Roman" w:hAnsi="Arial" w:cs="Arial"/>
          <w:b/>
          <w:sz w:val="20"/>
          <w:szCs w:val="20"/>
          <w:lang w:eastAsia="hr-HR"/>
        </w:rPr>
        <w:t>k</w:t>
      </w:r>
      <w:r w:rsidR="00EE3E08" w:rsidRPr="003020D4">
        <w:rPr>
          <w:rFonts w:ascii="Arial" w:eastAsia="Times New Roman" w:hAnsi="Arial" w:cs="Arial"/>
          <w:b/>
          <w:sz w:val="20"/>
          <w:szCs w:val="20"/>
          <w:lang w:eastAsia="hr-HR"/>
        </w:rPr>
        <w:t xml:space="preserve"> vodila</w:t>
      </w:r>
      <w:r w:rsidR="00F26DED" w:rsidRPr="003020D4">
        <w:rPr>
          <w:rFonts w:ascii="Arial" w:eastAsia="Times New Roman" w:hAnsi="Arial" w:cs="Arial"/>
          <w:b/>
          <w:sz w:val="20"/>
          <w:szCs w:val="20"/>
          <w:lang w:eastAsia="hr-HR"/>
        </w:rPr>
        <w:t>:</w:t>
      </w:r>
      <w:r w:rsidR="00F26DED" w:rsidRPr="003020D4">
        <w:rPr>
          <w:rFonts w:ascii="Arial" w:eastAsia="Times New Roman" w:hAnsi="Arial" w:cs="Arial"/>
          <w:b/>
          <w:sz w:val="20"/>
          <w:szCs w:val="20"/>
          <w:lang w:eastAsia="hr-HR"/>
        </w:rPr>
        <w:tab/>
      </w:r>
      <w:r w:rsidR="00F26DED" w:rsidRPr="003020D4">
        <w:rPr>
          <w:rFonts w:ascii="Arial" w:eastAsia="Times New Roman" w:hAnsi="Arial" w:cs="Arial"/>
          <w:b/>
          <w:sz w:val="20"/>
          <w:szCs w:val="20"/>
          <w:lang w:eastAsia="hr-HR"/>
        </w:rPr>
        <w:tab/>
      </w:r>
      <w:r w:rsidR="00F26DED" w:rsidRPr="003020D4">
        <w:rPr>
          <w:rFonts w:ascii="Arial" w:eastAsia="Times New Roman" w:hAnsi="Arial" w:cs="Arial"/>
          <w:b/>
          <w:sz w:val="20"/>
          <w:szCs w:val="20"/>
          <w:lang w:eastAsia="hr-HR"/>
        </w:rPr>
        <w:tab/>
      </w:r>
      <w:r w:rsidR="00E123B9" w:rsidRPr="003020D4">
        <w:rPr>
          <w:rFonts w:ascii="Arial" w:eastAsia="Times New Roman" w:hAnsi="Arial" w:cs="Arial"/>
          <w:b/>
          <w:sz w:val="20"/>
          <w:szCs w:val="20"/>
          <w:lang w:eastAsia="hr-HR"/>
        </w:rPr>
        <w:tab/>
      </w:r>
      <w:r w:rsidRPr="003020D4">
        <w:rPr>
          <w:rFonts w:ascii="Arial" w:eastAsia="Times New Roman" w:hAnsi="Arial" w:cs="Arial"/>
          <w:b/>
          <w:sz w:val="20"/>
          <w:szCs w:val="20"/>
          <w:lang w:eastAsia="hr-HR"/>
        </w:rPr>
        <w:t>Pr</w:t>
      </w:r>
      <w:r w:rsidR="00856E6E" w:rsidRPr="003020D4">
        <w:rPr>
          <w:rFonts w:ascii="Arial" w:eastAsia="Times New Roman" w:hAnsi="Arial" w:cs="Arial"/>
          <w:b/>
          <w:sz w:val="20"/>
          <w:szCs w:val="20"/>
          <w:lang w:eastAsia="hr-HR"/>
        </w:rPr>
        <w:t xml:space="preserve">edsjednik Odbora za planove, programe   </w:t>
      </w:r>
    </w:p>
    <w:p w:rsidR="001C153D" w:rsidRPr="003020D4" w:rsidRDefault="00856E6E" w:rsidP="00CB2EEF">
      <w:pPr>
        <w:spacing w:after="0" w:line="240" w:lineRule="auto"/>
        <w:jc w:val="both"/>
        <w:rPr>
          <w:rFonts w:ascii="Arial" w:eastAsia="Times New Roman" w:hAnsi="Arial" w:cs="Arial"/>
          <w:b/>
          <w:sz w:val="20"/>
          <w:szCs w:val="20"/>
          <w:lang w:eastAsia="hr-HR"/>
        </w:rPr>
      </w:pPr>
      <w:r w:rsidRPr="003020D4">
        <w:rPr>
          <w:rFonts w:ascii="Arial" w:eastAsia="Times New Roman" w:hAnsi="Arial" w:cs="Arial"/>
          <w:b/>
          <w:sz w:val="20"/>
          <w:szCs w:val="20"/>
          <w:lang w:eastAsia="hr-HR"/>
        </w:rPr>
        <w:t xml:space="preserve">                                                            </w:t>
      </w:r>
      <w:r w:rsidR="00E123B9" w:rsidRPr="003020D4">
        <w:rPr>
          <w:rFonts w:ascii="Arial" w:eastAsia="Times New Roman" w:hAnsi="Arial" w:cs="Arial"/>
          <w:b/>
          <w:sz w:val="20"/>
          <w:szCs w:val="20"/>
          <w:lang w:eastAsia="hr-HR"/>
        </w:rPr>
        <w:tab/>
      </w:r>
      <w:r w:rsidR="009160C6" w:rsidRPr="003020D4">
        <w:rPr>
          <w:rFonts w:ascii="Arial" w:eastAsia="Times New Roman" w:hAnsi="Arial" w:cs="Arial"/>
          <w:b/>
          <w:sz w:val="20"/>
          <w:szCs w:val="20"/>
          <w:lang w:eastAsia="hr-HR"/>
        </w:rPr>
        <w:tab/>
      </w:r>
      <w:r w:rsidRPr="003020D4">
        <w:rPr>
          <w:rFonts w:ascii="Arial" w:eastAsia="Times New Roman" w:hAnsi="Arial" w:cs="Arial"/>
          <w:b/>
          <w:sz w:val="20"/>
          <w:szCs w:val="20"/>
          <w:lang w:eastAsia="hr-HR"/>
        </w:rPr>
        <w:t>i evaluaciju poslijediplomskih studija</w:t>
      </w:r>
      <w:r w:rsidR="001C153D" w:rsidRPr="003020D4">
        <w:rPr>
          <w:rFonts w:ascii="Arial" w:eastAsia="Times New Roman" w:hAnsi="Arial" w:cs="Arial"/>
          <w:b/>
          <w:sz w:val="20"/>
          <w:szCs w:val="20"/>
          <w:lang w:eastAsia="hr-HR"/>
        </w:rPr>
        <w:t>:</w:t>
      </w:r>
    </w:p>
    <w:p w:rsidR="00866DB0" w:rsidRPr="003020D4" w:rsidRDefault="00866DB0" w:rsidP="003E4804">
      <w:pPr>
        <w:spacing w:after="0" w:line="240" w:lineRule="auto"/>
        <w:jc w:val="both"/>
        <w:rPr>
          <w:rFonts w:ascii="Arial" w:eastAsia="Times New Roman" w:hAnsi="Arial" w:cs="Arial"/>
          <w:sz w:val="20"/>
          <w:szCs w:val="20"/>
          <w:lang w:eastAsia="hr-HR"/>
        </w:rPr>
      </w:pPr>
    </w:p>
    <w:p w:rsidR="00F956D5" w:rsidRPr="003020D4" w:rsidRDefault="00F26DED" w:rsidP="003E4804">
      <w:pPr>
        <w:spacing w:after="0" w:line="240" w:lineRule="auto"/>
        <w:jc w:val="both"/>
        <w:rPr>
          <w:rFonts w:ascii="Arial" w:hAnsi="Arial" w:cs="Arial"/>
          <w:sz w:val="20"/>
          <w:szCs w:val="20"/>
        </w:rPr>
      </w:pPr>
      <w:r w:rsidRPr="003020D4">
        <w:rPr>
          <w:rFonts w:ascii="Arial" w:eastAsia="Times New Roman" w:hAnsi="Arial" w:cs="Arial"/>
          <w:sz w:val="20"/>
          <w:szCs w:val="20"/>
          <w:lang w:eastAsia="hr-HR"/>
        </w:rPr>
        <w:t>Ingeborg Remich</w:t>
      </w:r>
      <w:r w:rsidR="001C153D" w:rsidRPr="003020D4">
        <w:rPr>
          <w:rFonts w:ascii="Arial" w:eastAsia="Times New Roman" w:hAnsi="Arial" w:cs="Arial"/>
          <w:sz w:val="20"/>
          <w:szCs w:val="20"/>
          <w:lang w:eastAsia="hr-HR"/>
        </w:rPr>
        <w:tab/>
      </w:r>
      <w:r w:rsidR="001C153D" w:rsidRPr="003020D4">
        <w:rPr>
          <w:rFonts w:ascii="Arial" w:eastAsia="Times New Roman" w:hAnsi="Arial" w:cs="Arial"/>
          <w:sz w:val="20"/>
          <w:szCs w:val="20"/>
          <w:lang w:eastAsia="hr-HR"/>
        </w:rPr>
        <w:tab/>
      </w:r>
      <w:r w:rsidR="001C153D" w:rsidRPr="003020D4">
        <w:rPr>
          <w:rFonts w:ascii="Arial" w:eastAsia="Times New Roman" w:hAnsi="Arial" w:cs="Arial"/>
          <w:sz w:val="20"/>
          <w:szCs w:val="20"/>
          <w:lang w:eastAsia="hr-HR"/>
        </w:rPr>
        <w:tab/>
      </w:r>
      <w:r w:rsidR="001C153D" w:rsidRPr="003020D4">
        <w:rPr>
          <w:rFonts w:ascii="Arial" w:eastAsia="Times New Roman" w:hAnsi="Arial" w:cs="Arial"/>
          <w:sz w:val="20"/>
          <w:szCs w:val="20"/>
          <w:lang w:eastAsia="hr-HR"/>
        </w:rPr>
        <w:tab/>
      </w:r>
      <w:r w:rsidR="00E123B9" w:rsidRPr="003020D4">
        <w:rPr>
          <w:rFonts w:ascii="Arial" w:eastAsia="Times New Roman" w:hAnsi="Arial" w:cs="Arial"/>
          <w:sz w:val="20"/>
          <w:szCs w:val="20"/>
          <w:lang w:eastAsia="hr-HR"/>
        </w:rPr>
        <w:tab/>
      </w:r>
      <w:r w:rsidR="001C153D" w:rsidRPr="003020D4">
        <w:rPr>
          <w:rFonts w:ascii="Arial" w:eastAsia="Times New Roman" w:hAnsi="Arial" w:cs="Arial"/>
          <w:sz w:val="20"/>
          <w:szCs w:val="20"/>
          <w:lang w:eastAsia="hr-HR"/>
        </w:rPr>
        <w:t>Prof. dr. sc. Drago Batinić</w:t>
      </w:r>
    </w:p>
    <w:sectPr w:rsidR="00F956D5" w:rsidRPr="003020D4" w:rsidSect="00F956D5">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EFB" w:rsidRDefault="00ED1EFB" w:rsidP="00B630D9">
      <w:pPr>
        <w:spacing w:after="0" w:line="240" w:lineRule="auto"/>
      </w:pPr>
      <w:r>
        <w:separator/>
      </w:r>
    </w:p>
  </w:endnote>
  <w:endnote w:type="continuationSeparator" w:id="0">
    <w:p w:rsidR="00ED1EFB" w:rsidRDefault="00ED1EFB" w:rsidP="00B630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989" w:rsidRDefault="006F65B8">
    <w:pPr>
      <w:pStyle w:val="Footer"/>
      <w:jc w:val="right"/>
    </w:pPr>
    <w:r>
      <w:fldChar w:fldCharType="begin"/>
    </w:r>
    <w:r w:rsidR="00EE4989">
      <w:instrText>PAGE   \* MERGEFORMAT</w:instrText>
    </w:r>
    <w:r>
      <w:fldChar w:fldCharType="separate"/>
    </w:r>
    <w:r w:rsidR="00053324">
      <w:rPr>
        <w:noProof/>
      </w:rPr>
      <w:t>1</w:t>
    </w:r>
    <w:r>
      <w:fldChar w:fldCharType="end"/>
    </w:r>
  </w:p>
  <w:p w:rsidR="00EE4989" w:rsidRDefault="00EE49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EFB" w:rsidRDefault="00ED1EFB" w:rsidP="00B630D9">
      <w:pPr>
        <w:spacing w:after="0" w:line="240" w:lineRule="auto"/>
      </w:pPr>
      <w:r>
        <w:separator/>
      </w:r>
    </w:p>
  </w:footnote>
  <w:footnote w:type="continuationSeparator" w:id="0">
    <w:p w:rsidR="00ED1EFB" w:rsidRDefault="00ED1EFB" w:rsidP="00B630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C06ECF8"/>
    <w:lvl w:ilvl="0">
      <w:start w:val="1"/>
      <w:numFmt w:val="decimal"/>
      <w:lvlText w:val="%1."/>
      <w:lvlJc w:val="left"/>
      <w:pPr>
        <w:tabs>
          <w:tab w:val="num" w:pos="1492"/>
        </w:tabs>
        <w:ind w:left="1492" w:hanging="360"/>
      </w:pPr>
    </w:lvl>
  </w:abstractNum>
  <w:abstractNum w:abstractNumId="1">
    <w:nsid w:val="FFFFFF7D"/>
    <w:multiLevelType w:val="singleLevel"/>
    <w:tmpl w:val="674AE160"/>
    <w:lvl w:ilvl="0">
      <w:start w:val="1"/>
      <w:numFmt w:val="decimal"/>
      <w:lvlText w:val="%1."/>
      <w:lvlJc w:val="left"/>
      <w:pPr>
        <w:tabs>
          <w:tab w:val="num" w:pos="1209"/>
        </w:tabs>
        <w:ind w:left="1209" w:hanging="360"/>
      </w:pPr>
    </w:lvl>
  </w:abstractNum>
  <w:abstractNum w:abstractNumId="2">
    <w:nsid w:val="FFFFFF7E"/>
    <w:multiLevelType w:val="singleLevel"/>
    <w:tmpl w:val="6A024806"/>
    <w:lvl w:ilvl="0">
      <w:start w:val="1"/>
      <w:numFmt w:val="decimal"/>
      <w:lvlText w:val="%1."/>
      <w:lvlJc w:val="left"/>
      <w:pPr>
        <w:tabs>
          <w:tab w:val="num" w:pos="926"/>
        </w:tabs>
        <w:ind w:left="926" w:hanging="360"/>
      </w:pPr>
    </w:lvl>
  </w:abstractNum>
  <w:abstractNum w:abstractNumId="3">
    <w:nsid w:val="FFFFFF7F"/>
    <w:multiLevelType w:val="singleLevel"/>
    <w:tmpl w:val="72D6DF06"/>
    <w:lvl w:ilvl="0">
      <w:start w:val="1"/>
      <w:numFmt w:val="decimal"/>
      <w:lvlText w:val="%1."/>
      <w:lvlJc w:val="left"/>
      <w:pPr>
        <w:tabs>
          <w:tab w:val="num" w:pos="643"/>
        </w:tabs>
        <w:ind w:left="643" w:hanging="360"/>
      </w:pPr>
    </w:lvl>
  </w:abstractNum>
  <w:abstractNum w:abstractNumId="4">
    <w:nsid w:val="FFFFFF80"/>
    <w:multiLevelType w:val="singleLevel"/>
    <w:tmpl w:val="2F485E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9CE644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4B2901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8969DE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BDA8BD2"/>
    <w:lvl w:ilvl="0">
      <w:start w:val="1"/>
      <w:numFmt w:val="decimal"/>
      <w:lvlText w:val="%1."/>
      <w:lvlJc w:val="left"/>
      <w:pPr>
        <w:tabs>
          <w:tab w:val="num" w:pos="360"/>
        </w:tabs>
        <w:ind w:left="360" w:hanging="360"/>
      </w:pPr>
    </w:lvl>
  </w:abstractNum>
  <w:abstractNum w:abstractNumId="9">
    <w:nsid w:val="FFFFFF89"/>
    <w:multiLevelType w:val="singleLevel"/>
    <w:tmpl w:val="668C963C"/>
    <w:lvl w:ilvl="0">
      <w:start w:val="1"/>
      <w:numFmt w:val="bullet"/>
      <w:lvlText w:val=""/>
      <w:lvlJc w:val="left"/>
      <w:pPr>
        <w:tabs>
          <w:tab w:val="num" w:pos="360"/>
        </w:tabs>
        <w:ind w:left="360" w:hanging="360"/>
      </w:pPr>
      <w:rPr>
        <w:rFonts w:ascii="Symbol" w:hAnsi="Symbol" w:hint="default"/>
      </w:rPr>
    </w:lvl>
  </w:abstractNum>
  <w:abstractNum w:abstractNumId="10">
    <w:nsid w:val="012E7BE8"/>
    <w:multiLevelType w:val="hybridMultilevel"/>
    <w:tmpl w:val="D89C5DC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02941C07"/>
    <w:multiLevelType w:val="singleLevel"/>
    <w:tmpl w:val="0409000F"/>
    <w:lvl w:ilvl="0">
      <w:start w:val="1"/>
      <w:numFmt w:val="decimal"/>
      <w:lvlText w:val="%1."/>
      <w:lvlJc w:val="left"/>
      <w:pPr>
        <w:tabs>
          <w:tab w:val="num" w:pos="360"/>
        </w:tabs>
        <w:ind w:left="360" w:hanging="360"/>
      </w:pPr>
      <w:rPr>
        <w:rFonts w:hint="default"/>
      </w:rPr>
    </w:lvl>
  </w:abstractNum>
  <w:abstractNum w:abstractNumId="12">
    <w:nsid w:val="033F244F"/>
    <w:multiLevelType w:val="multilevel"/>
    <w:tmpl w:val="33F6CAA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bullet"/>
      <w:lvlText w:val=""/>
      <w:lvlJc w:val="left"/>
      <w:pPr>
        <w:tabs>
          <w:tab w:val="num" w:pos="947"/>
        </w:tabs>
        <w:ind w:left="947" w:hanging="227"/>
      </w:pPr>
      <w:rPr>
        <w:rFonts w:ascii="Symbol" w:hAnsi="Symbol" w:hint="default"/>
        <w:color w:val="auto"/>
      </w:rPr>
    </w:lvl>
    <w:lvl w:ilvl="3">
      <w:start w:val="1"/>
      <w:numFmt w:val="bullet"/>
      <w:lvlText w:val=""/>
      <w:lvlJc w:val="left"/>
      <w:pPr>
        <w:tabs>
          <w:tab w:val="num" w:pos="1307"/>
        </w:tabs>
        <w:ind w:left="1307" w:hanging="227"/>
      </w:pPr>
      <w:rPr>
        <w:rFonts w:ascii="Symbol" w:hAnsi="Symbol" w:hint="default"/>
        <w:color w:val="auto"/>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nsid w:val="03C95655"/>
    <w:multiLevelType w:val="multilevel"/>
    <w:tmpl w:val="FDF07ACA"/>
    <w:lvl w:ilvl="0">
      <w:start w:val="1"/>
      <w:numFmt w:val="decimal"/>
      <w:lvlText w:val="%1."/>
      <w:lvlJc w:val="left"/>
      <w:pPr>
        <w:ind w:left="360" w:hanging="360"/>
      </w:pPr>
      <w:rPr>
        <w:rFonts w:hint="default"/>
      </w:rPr>
    </w:lvl>
    <w:lvl w:ilvl="1">
      <w:start w:val="1"/>
      <w:numFmt w:val="decimal"/>
      <w:lvlText w:val="%1.%2."/>
      <w:lvlJc w:val="left"/>
      <w:pPr>
        <w:ind w:left="1134" w:hanging="77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09996A4A"/>
    <w:multiLevelType w:val="singleLevel"/>
    <w:tmpl w:val="0409000F"/>
    <w:lvl w:ilvl="0">
      <w:start w:val="1"/>
      <w:numFmt w:val="decimal"/>
      <w:lvlText w:val="%1."/>
      <w:lvlJc w:val="left"/>
      <w:pPr>
        <w:tabs>
          <w:tab w:val="num" w:pos="360"/>
        </w:tabs>
        <w:ind w:left="360" w:hanging="360"/>
      </w:pPr>
      <w:rPr>
        <w:rFonts w:hint="default"/>
      </w:rPr>
    </w:lvl>
  </w:abstractNum>
  <w:abstractNum w:abstractNumId="15">
    <w:nsid w:val="0B6710C6"/>
    <w:multiLevelType w:val="hybridMultilevel"/>
    <w:tmpl w:val="70B2DF80"/>
    <w:lvl w:ilvl="0" w:tplc="D1D44C9A">
      <w:start w:val="1"/>
      <w:numFmt w:val="bullet"/>
      <w:lvlText w:val=""/>
      <w:lvlJc w:val="left"/>
      <w:pPr>
        <w:tabs>
          <w:tab w:val="num" w:pos="1401"/>
        </w:tabs>
        <w:ind w:left="1401" w:hanging="227"/>
      </w:pPr>
      <w:rPr>
        <w:rFonts w:ascii="Symbol" w:hAnsi="Symbol" w:hint="default"/>
        <w:color w:val="auto"/>
      </w:rPr>
    </w:lvl>
    <w:lvl w:ilvl="1" w:tplc="041A0003" w:tentative="1">
      <w:start w:val="1"/>
      <w:numFmt w:val="bullet"/>
      <w:lvlText w:val="o"/>
      <w:lvlJc w:val="left"/>
      <w:pPr>
        <w:tabs>
          <w:tab w:val="num" w:pos="2501"/>
        </w:tabs>
        <w:ind w:left="2501" w:hanging="360"/>
      </w:pPr>
      <w:rPr>
        <w:rFonts w:ascii="Courier New" w:hAnsi="Courier New" w:cs="Courier New" w:hint="default"/>
      </w:rPr>
    </w:lvl>
    <w:lvl w:ilvl="2" w:tplc="041A0005" w:tentative="1">
      <w:start w:val="1"/>
      <w:numFmt w:val="bullet"/>
      <w:lvlText w:val=""/>
      <w:lvlJc w:val="left"/>
      <w:pPr>
        <w:tabs>
          <w:tab w:val="num" w:pos="3221"/>
        </w:tabs>
        <w:ind w:left="3221" w:hanging="360"/>
      </w:pPr>
      <w:rPr>
        <w:rFonts w:ascii="Wingdings" w:hAnsi="Wingdings" w:hint="default"/>
      </w:rPr>
    </w:lvl>
    <w:lvl w:ilvl="3" w:tplc="041A0001" w:tentative="1">
      <w:start w:val="1"/>
      <w:numFmt w:val="bullet"/>
      <w:lvlText w:val=""/>
      <w:lvlJc w:val="left"/>
      <w:pPr>
        <w:tabs>
          <w:tab w:val="num" w:pos="3941"/>
        </w:tabs>
        <w:ind w:left="3941" w:hanging="360"/>
      </w:pPr>
      <w:rPr>
        <w:rFonts w:ascii="Symbol" w:hAnsi="Symbol" w:hint="default"/>
      </w:rPr>
    </w:lvl>
    <w:lvl w:ilvl="4" w:tplc="041A0003" w:tentative="1">
      <w:start w:val="1"/>
      <w:numFmt w:val="bullet"/>
      <w:lvlText w:val="o"/>
      <w:lvlJc w:val="left"/>
      <w:pPr>
        <w:tabs>
          <w:tab w:val="num" w:pos="4661"/>
        </w:tabs>
        <w:ind w:left="4661" w:hanging="360"/>
      </w:pPr>
      <w:rPr>
        <w:rFonts w:ascii="Courier New" w:hAnsi="Courier New" w:cs="Courier New" w:hint="default"/>
      </w:rPr>
    </w:lvl>
    <w:lvl w:ilvl="5" w:tplc="041A0005" w:tentative="1">
      <w:start w:val="1"/>
      <w:numFmt w:val="bullet"/>
      <w:lvlText w:val=""/>
      <w:lvlJc w:val="left"/>
      <w:pPr>
        <w:tabs>
          <w:tab w:val="num" w:pos="5381"/>
        </w:tabs>
        <w:ind w:left="5381" w:hanging="360"/>
      </w:pPr>
      <w:rPr>
        <w:rFonts w:ascii="Wingdings" w:hAnsi="Wingdings" w:hint="default"/>
      </w:rPr>
    </w:lvl>
    <w:lvl w:ilvl="6" w:tplc="041A0001" w:tentative="1">
      <w:start w:val="1"/>
      <w:numFmt w:val="bullet"/>
      <w:lvlText w:val=""/>
      <w:lvlJc w:val="left"/>
      <w:pPr>
        <w:tabs>
          <w:tab w:val="num" w:pos="6101"/>
        </w:tabs>
        <w:ind w:left="6101" w:hanging="360"/>
      </w:pPr>
      <w:rPr>
        <w:rFonts w:ascii="Symbol" w:hAnsi="Symbol" w:hint="default"/>
      </w:rPr>
    </w:lvl>
    <w:lvl w:ilvl="7" w:tplc="041A0003" w:tentative="1">
      <w:start w:val="1"/>
      <w:numFmt w:val="bullet"/>
      <w:lvlText w:val="o"/>
      <w:lvlJc w:val="left"/>
      <w:pPr>
        <w:tabs>
          <w:tab w:val="num" w:pos="6821"/>
        </w:tabs>
        <w:ind w:left="6821" w:hanging="360"/>
      </w:pPr>
      <w:rPr>
        <w:rFonts w:ascii="Courier New" w:hAnsi="Courier New" w:cs="Courier New" w:hint="default"/>
      </w:rPr>
    </w:lvl>
    <w:lvl w:ilvl="8" w:tplc="041A0005" w:tentative="1">
      <w:start w:val="1"/>
      <w:numFmt w:val="bullet"/>
      <w:lvlText w:val=""/>
      <w:lvlJc w:val="left"/>
      <w:pPr>
        <w:tabs>
          <w:tab w:val="num" w:pos="7541"/>
        </w:tabs>
        <w:ind w:left="7541" w:hanging="360"/>
      </w:pPr>
      <w:rPr>
        <w:rFonts w:ascii="Wingdings" w:hAnsi="Wingdings" w:hint="default"/>
      </w:rPr>
    </w:lvl>
  </w:abstractNum>
  <w:abstractNum w:abstractNumId="16">
    <w:nsid w:val="0BB677FB"/>
    <w:multiLevelType w:val="hybridMultilevel"/>
    <w:tmpl w:val="426C90B8"/>
    <w:lvl w:ilvl="0" w:tplc="0592EB5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0DE702E5"/>
    <w:multiLevelType w:val="hybridMultilevel"/>
    <w:tmpl w:val="877033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0E7F5EBE"/>
    <w:multiLevelType w:val="hybridMultilevel"/>
    <w:tmpl w:val="CF78CB74"/>
    <w:lvl w:ilvl="0" w:tplc="0BF4F22C">
      <w:start w:val="1"/>
      <w:numFmt w:val="lowerLetter"/>
      <w:lvlText w:val="%1."/>
      <w:lvlJc w:val="left"/>
      <w:pPr>
        <w:tabs>
          <w:tab w:val="num" w:pos="1080"/>
        </w:tabs>
        <w:ind w:left="1080" w:hanging="360"/>
      </w:pPr>
      <w:rPr>
        <w:b w:val="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9">
    <w:nsid w:val="0E8C512B"/>
    <w:multiLevelType w:val="hybridMultilevel"/>
    <w:tmpl w:val="A11E7170"/>
    <w:lvl w:ilvl="0" w:tplc="E0BC2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0F6D6A74"/>
    <w:multiLevelType w:val="multilevel"/>
    <w:tmpl w:val="D33428B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125F0AB3"/>
    <w:multiLevelType w:val="hybridMultilevel"/>
    <w:tmpl w:val="EB68A704"/>
    <w:lvl w:ilvl="0" w:tplc="5972E0F8">
      <w:start w:val="5"/>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1C411D8C"/>
    <w:multiLevelType w:val="multilevel"/>
    <w:tmpl w:val="D33428B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20267779"/>
    <w:multiLevelType w:val="hybridMultilevel"/>
    <w:tmpl w:val="7BB67540"/>
    <w:lvl w:ilvl="0" w:tplc="041A000F">
      <w:start w:val="1"/>
      <w:numFmt w:val="decimal"/>
      <w:lvlText w:val="%1."/>
      <w:lvlJc w:val="left"/>
      <w:pPr>
        <w:tabs>
          <w:tab w:val="num" w:pos="360"/>
        </w:tabs>
        <w:ind w:left="360" w:hanging="360"/>
      </w:pPr>
    </w:lvl>
    <w:lvl w:ilvl="1" w:tplc="041A0019" w:tentative="1">
      <w:start w:val="1"/>
      <w:numFmt w:val="lowerLetter"/>
      <w:lvlText w:val="%2."/>
      <w:lvlJc w:val="left"/>
      <w:pPr>
        <w:tabs>
          <w:tab w:val="num" w:pos="1080"/>
        </w:tabs>
        <w:ind w:left="1080" w:hanging="360"/>
      </w:p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24">
    <w:nsid w:val="22B2330F"/>
    <w:multiLevelType w:val="hybridMultilevel"/>
    <w:tmpl w:val="F8D0C9DE"/>
    <w:lvl w:ilvl="0" w:tplc="E0BC2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nsid w:val="283B14AF"/>
    <w:multiLevelType w:val="hybridMultilevel"/>
    <w:tmpl w:val="EE98E05A"/>
    <w:lvl w:ilvl="0" w:tplc="F394346E">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28CC635D"/>
    <w:multiLevelType w:val="hybridMultilevel"/>
    <w:tmpl w:val="65E4486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7">
    <w:nsid w:val="2BE650F5"/>
    <w:multiLevelType w:val="hybridMultilevel"/>
    <w:tmpl w:val="9E025A40"/>
    <w:lvl w:ilvl="0" w:tplc="041A000F">
      <w:start w:val="1"/>
      <w:numFmt w:val="decimal"/>
      <w:lvlText w:val="%1."/>
      <w:lvlJc w:val="left"/>
      <w:pPr>
        <w:ind w:left="720" w:hanging="360"/>
      </w:pPr>
      <w:rPr>
        <w:rFonts w:hint="default"/>
      </w:rPr>
    </w:lvl>
    <w:lvl w:ilvl="1" w:tplc="C0389FC2">
      <w:start w:val="1"/>
      <w:numFmt w:val="decimal"/>
      <w:lvlText w:val="%2"/>
      <w:lvlJc w:val="left"/>
      <w:pPr>
        <w:tabs>
          <w:tab w:val="num" w:pos="1440"/>
        </w:tabs>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nsid w:val="352748DF"/>
    <w:multiLevelType w:val="multilevel"/>
    <w:tmpl w:val="96D4AFA2"/>
    <w:lvl w:ilvl="0">
      <w:start w:val="1"/>
      <w:numFmt w:val="decimal"/>
      <w:lvlText w:val="%1."/>
      <w:lvlJc w:val="left"/>
      <w:pPr>
        <w:tabs>
          <w:tab w:val="num" w:pos="360"/>
        </w:tabs>
        <w:ind w:left="360" w:hanging="360"/>
      </w:pPr>
      <w:rPr>
        <w:rFonts w:hint="default"/>
        <w:b/>
      </w:rPr>
    </w:lvl>
    <w:lvl w:ilvl="1">
      <w:start w:val="1"/>
      <w:numFmt w:val="bullet"/>
      <w:lvlText w:val=""/>
      <w:lvlJc w:val="left"/>
      <w:pPr>
        <w:tabs>
          <w:tab w:val="num" w:pos="1000"/>
        </w:tabs>
        <w:ind w:left="1000" w:hanging="432"/>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37B42958"/>
    <w:multiLevelType w:val="hybridMultilevel"/>
    <w:tmpl w:val="AAEC8DB6"/>
    <w:lvl w:ilvl="0" w:tplc="F4BEC0B4">
      <w:start w:val="1"/>
      <w:numFmt w:val="decimal"/>
      <w:lvlText w:val="%1."/>
      <w:lvlJc w:val="left"/>
      <w:pPr>
        <w:ind w:left="108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nsid w:val="39505F77"/>
    <w:multiLevelType w:val="hybridMultilevel"/>
    <w:tmpl w:val="3208AFE2"/>
    <w:lvl w:ilvl="0" w:tplc="041A0001">
      <w:start w:val="1"/>
      <w:numFmt w:val="bullet"/>
      <w:lvlText w:val=""/>
      <w:lvlJc w:val="left"/>
      <w:pPr>
        <w:ind w:left="2934" w:hanging="360"/>
      </w:pPr>
      <w:rPr>
        <w:rFonts w:ascii="Symbol" w:hAnsi="Symbol" w:hint="default"/>
      </w:rPr>
    </w:lvl>
    <w:lvl w:ilvl="1" w:tplc="041A0003" w:tentative="1">
      <w:start w:val="1"/>
      <w:numFmt w:val="bullet"/>
      <w:lvlText w:val="o"/>
      <w:lvlJc w:val="left"/>
      <w:pPr>
        <w:ind w:left="3654" w:hanging="360"/>
      </w:pPr>
      <w:rPr>
        <w:rFonts w:ascii="Courier New" w:hAnsi="Courier New" w:cs="Courier New" w:hint="default"/>
      </w:rPr>
    </w:lvl>
    <w:lvl w:ilvl="2" w:tplc="041A0005" w:tentative="1">
      <w:start w:val="1"/>
      <w:numFmt w:val="bullet"/>
      <w:lvlText w:val=""/>
      <w:lvlJc w:val="left"/>
      <w:pPr>
        <w:ind w:left="4374" w:hanging="360"/>
      </w:pPr>
      <w:rPr>
        <w:rFonts w:ascii="Wingdings" w:hAnsi="Wingdings" w:hint="default"/>
      </w:rPr>
    </w:lvl>
    <w:lvl w:ilvl="3" w:tplc="041A0001" w:tentative="1">
      <w:start w:val="1"/>
      <w:numFmt w:val="bullet"/>
      <w:lvlText w:val=""/>
      <w:lvlJc w:val="left"/>
      <w:pPr>
        <w:ind w:left="5094" w:hanging="360"/>
      </w:pPr>
      <w:rPr>
        <w:rFonts w:ascii="Symbol" w:hAnsi="Symbol" w:hint="default"/>
      </w:rPr>
    </w:lvl>
    <w:lvl w:ilvl="4" w:tplc="041A0003" w:tentative="1">
      <w:start w:val="1"/>
      <w:numFmt w:val="bullet"/>
      <w:lvlText w:val="o"/>
      <w:lvlJc w:val="left"/>
      <w:pPr>
        <w:ind w:left="5814" w:hanging="360"/>
      </w:pPr>
      <w:rPr>
        <w:rFonts w:ascii="Courier New" w:hAnsi="Courier New" w:cs="Courier New" w:hint="default"/>
      </w:rPr>
    </w:lvl>
    <w:lvl w:ilvl="5" w:tplc="041A0005" w:tentative="1">
      <w:start w:val="1"/>
      <w:numFmt w:val="bullet"/>
      <w:lvlText w:val=""/>
      <w:lvlJc w:val="left"/>
      <w:pPr>
        <w:ind w:left="6534" w:hanging="360"/>
      </w:pPr>
      <w:rPr>
        <w:rFonts w:ascii="Wingdings" w:hAnsi="Wingdings" w:hint="default"/>
      </w:rPr>
    </w:lvl>
    <w:lvl w:ilvl="6" w:tplc="041A0001" w:tentative="1">
      <w:start w:val="1"/>
      <w:numFmt w:val="bullet"/>
      <w:lvlText w:val=""/>
      <w:lvlJc w:val="left"/>
      <w:pPr>
        <w:ind w:left="7254" w:hanging="360"/>
      </w:pPr>
      <w:rPr>
        <w:rFonts w:ascii="Symbol" w:hAnsi="Symbol" w:hint="default"/>
      </w:rPr>
    </w:lvl>
    <w:lvl w:ilvl="7" w:tplc="041A0003" w:tentative="1">
      <w:start w:val="1"/>
      <w:numFmt w:val="bullet"/>
      <w:lvlText w:val="o"/>
      <w:lvlJc w:val="left"/>
      <w:pPr>
        <w:ind w:left="7974" w:hanging="360"/>
      </w:pPr>
      <w:rPr>
        <w:rFonts w:ascii="Courier New" w:hAnsi="Courier New" w:cs="Courier New" w:hint="default"/>
      </w:rPr>
    </w:lvl>
    <w:lvl w:ilvl="8" w:tplc="041A0005" w:tentative="1">
      <w:start w:val="1"/>
      <w:numFmt w:val="bullet"/>
      <w:lvlText w:val=""/>
      <w:lvlJc w:val="left"/>
      <w:pPr>
        <w:ind w:left="8694" w:hanging="360"/>
      </w:pPr>
      <w:rPr>
        <w:rFonts w:ascii="Wingdings" w:hAnsi="Wingdings" w:hint="default"/>
      </w:rPr>
    </w:lvl>
  </w:abstractNum>
  <w:abstractNum w:abstractNumId="31">
    <w:nsid w:val="3AFA42A9"/>
    <w:multiLevelType w:val="multilevel"/>
    <w:tmpl w:val="023877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3BC944B5"/>
    <w:multiLevelType w:val="hybridMultilevel"/>
    <w:tmpl w:val="1C506B78"/>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3">
    <w:nsid w:val="3F071F0A"/>
    <w:multiLevelType w:val="singleLevel"/>
    <w:tmpl w:val="0409000F"/>
    <w:lvl w:ilvl="0">
      <w:start w:val="1"/>
      <w:numFmt w:val="decimal"/>
      <w:lvlText w:val="%1."/>
      <w:lvlJc w:val="left"/>
      <w:pPr>
        <w:tabs>
          <w:tab w:val="num" w:pos="360"/>
        </w:tabs>
        <w:ind w:left="360" w:hanging="360"/>
      </w:pPr>
      <w:rPr>
        <w:rFonts w:hint="default"/>
      </w:rPr>
    </w:lvl>
  </w:abstractNum>
  <w:abstractNum w:abstractNumId="34">
    <w:nsid w:val="5C3704B6"/>
    <w:multiLevelType w:val="hybridMultilevel"/>
    <w:tmpl w:val="4F6EC6FA"/>
    <w:lvl w:ilvl="0" w:tplc="041A0019">
      <w:start w:val="1"/>
      <w:numFmt w:val="lowerLetter"/>
      <w:lvlText w:val="%1."/>
      <w:lvlJc w:val="left"/>
      <w:pPr>
        <w:tabs>
          <w:tab w:val="num" w:pos="540"/>
        </w:tabs>
        <w:ind w:left="540" w:hanging="360"/>
      </w:pPr>
      <w:rPr>
        <w:rFonts w:hint="default"/>
      </w:rPr>
    </w:lvl>
    <w:lvl w:ilvl="1" w:tplc="D1D44C9A">
      <w:start w:val="1"/>
      <w:numFmt w:val="bullet"/>
      <w:lvlText w:val=""/>
      <w:lvlJc w:val="left"/>
      <w:pPr>
        <w:tabs>
          <w:tab w:val="num" w:pos="1127"/>
        </w:tabs>
        <w:ind w:left="1127" w:hanging="227"/>
      </w:pPr>
      <w:rPr>
        <w:rFonts w:ascii="Symbol" w:hAnsi="Symbol" w:hint="default"/>
        <w:color w:val="auto"/>
      </w:rPr>
    </w:lvl>
    <w:lvl w:ilvl="2" w:tplc="041A001B" w:tentative="1">
      <w:start w:val="1"/>
      <w:numFmt w:val="lowerRoman"/>
      <w:lvlText w:val="%3."/>
      <w:lvlJc w:val="right"/>
      <w:pPr>
        <w:tabs>
          <w:tab w:val="num" w:pos="1980"/>
        </w:tabs>
        <w:ind w:left="1980" w:hanging="180"/>
      </w:pPr>
    </w:lvl>
    <w:lvl w:ilvl="3" w:tplc="041A000F" w:tentative="1">
      <w:start w:val="1"/>
      <w:numFmt w:val="decimal"/>
      <w:lvlText w:val="%4."/>
      <w:lvlJc w:val="left"/>
      <w:pPr>
        <w:tabs>
          <w:tab w:val="num" w:pos="2700"/>
        </w:tabs>
        <w:ind w:left="2700" w:hanging="360"/>
      </w:pPr>
    </w:lvl>
    <w:lvl w:ilvl="4" w:tplc="041A0019" w:tentative="1">
      <w:start w:val="1"/>
      <w:numFmt w:val="lowerLetter"/>
      <w:lvlText w:val="%5."/>
      <w:lvlJc w:val="left"/>
      <w:pPr>
        <w:tabs>
          <w:tab w:val="num" w:pos="3420"/>
        </w:tabs>
        <w:ind w:left="3420" w:hanging="360"/>
      </w:pPr>
    </w:lvl>
    <w:lvl w:ilvl="5" w:tplc="041A001B" w:tentative="1">
      <w:start w:val="1"/>
      <w:numFmt w:val="lowerRoman"/>
      <w:lvlText w:val="%6."/>
      <w:lvlJc w:val="right"/>
      <w:pPr>
        <w:tabs>
          <w:tab w:val="num" w:pos="4140"/>
        </w:tabs>
        <w:ind w:left="4140" w:hanging="180"/>
      </w:pPr>
    </w:lvl>
    <w:lvl w:ilvl="6" w:tplc="041A000F" w:tentative="1">
      <w:start w:val="1"/>
      <w:numFmt w:val="decimal"/>
      <w:lvlText w:val="%7."/>
      <w:lvlJc w:val="left"/>
      <w:pPr>
        <w:tabs>
          <w:tab w:val="num" w:pos="4860"/>
        </w:tabs>
        <w:ind w:left="4860" w:hanging="360"/>
      </w:pPr>
    </w:lvl>
    <w:lvl w:ilvl="7" w:tplc="041A0019" w:tentative="1">
      <w:start w:val="1"/>
      <w:numFmt w:val="lowerLetter"/>
      <w:lvlText w:val="%8."/>
      <w:lvlJc w:val="left"/>
      <w:pPr>
        <w:tabs>
          <w:tab w:val="num" w:pos="5580"/>
        </w:tabs>
        <w:ind w:left="5580" w:hanging="360"/>
      </w:pPr>
    </w:lvl>
    <w:lvl w:ilvl="8" w:tplc="041A001B" w:tentative="1">
      <w:start w:val="1"/>
      <w:numFmt w:val="lowerRoman"/>
      <w:lvlText w:val="%9."/>
      <w:lvlJc w:val="right"/>
      <w:pPr>
        <w:tabs>
          <w:tab w:val="num" w:pos="6300"/>
        </w:tabs>
        <w:ind w:left="6300" w:hanging="180"/>
      </w:pPr>
    </w:lvl>
  </w:abstractNum>
  <w:abstractNum w:abstractNumId="35">
    <w:nsid w:val="5D920346"/>
    <w:multiLevelType w:val="multilevel"/>
    <w:tmpl w:val="023877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5F173090"/>
    <w:multiLevelType w:val="hybridMultilevel"/>
    <w:tmpl w:val="5EB6EEEA"/>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7">
    <w:nsid w:val="5F6C0C09"/>
    <w:multiLevelType w:val="hybridMultilevel"/>
    <w:tmpl w:val="E62AA0A0"/>
    <w:lvl w:ilvl="0" w:tplc="9CA0482A">
      <w:start w:val="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nsid w:val="66465CB2"/>
    <w:multiLevelType w:val="hybridMultilevel"/>
    <w:tmpl w:val="A3AEF6B6"/>
    <w:lvl w:ilvl="0" w:tplc="9CA0482A">
      <w:start w:val="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nsid w:val="6C56624B"/>
    <w:multiLevelType w:val="hybridMultilevel"/>
    <w:tmpl w:val="5DAE4D5C"/>
    <w:lvl w:ilvl="0" w:tplc="EAE278B0">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nsid w:val="6F9F7941"/>
    <w:multiLevelType w:val="hybridMultilevel"/>
    <w:tmpl w:val="A7DE848A"/>
    <w:lvl w:ilvl="0" w:tplc="0BF4F22C">
      <w:start w:val="1"/>
      <w:numFmt w:val="lowerLetter"/>
      <w:lvlText w:val="%1."/>
      <w:lvlJc w:val="left"/>
      <w:pPr>
        <w:tabs>
          <w:tab w:val="num" w:pos="1080"/>
        </w:tabs>
        <w:ind w:left="1080" w:hanging="360"/>
      </w:pPr>
      <w:rPr>
        <w:b w:val="0"/>
      </w:rPr>
    </w:lvl>
    <w:lvl w:ilvl="1" w:tplc="D1D44C9A">
      <w:start w:val="1"/>
      <w:numFmt w:val="bullet"/>
      <w:lvlText w:val=""/>
      <w:lvlJc w:val="left"/>
      <w:pPr>
        <w:tabs>
          <w:tab w:val="num" w:pos="1307"/>
        </w:tabs>
        <w:ind w:left="1307" w:hanging="227"/>
      </w:pPr>
      <w:rPr>
        <w:rFonts w:ascii="Symbol" w:hAnsi="Symbol" w:hint="default"/>
        <w:b w:val="0"/>
        <w:color w:val="auto"/>
      </w:rPr>
    </w:lvl>
    <w:lvl w:ilvl="2" w:tplc="0BF4F22C">
      <w:start w:val="1"/>
      <w:numFmt w:val="lowerLetter"/>
      <w:lvlText w:val="%3."/>
      <w:lvlJc w:val="left"/>
      <w:pPr>
        <w:tabs>
          <w:tab w:val="num" w:pos="2340"/>
        </w:tabs>
        <w:ind w:left="2340" w:hanging="360"/>
      </w:pPr>
      <w:rPr>
        <w:b w:val="0"/>
      </w:r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1">
    <w:nsid w:val="747E52ED"/>
    <w:multiLevelType w:val="hybridMultilevel"/>
    <w:tmpl w:val="7F8A514C"/>
    <w:lvl w:ilvl="0" w:tplc="126E8C86">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nsid w:val="7B2D3F66"/>
    <w:multiLevelType w:val="hybridMultilevel"/>
    <w:tmpl w:val="2BFCE3A2"/>
    <w:lvl w:ilvl="0" w:tplc="2E88697C">
      <w:start w:val="2"/>
      <w:numFmt w:val="bullet"/>
      <w:lvlText w:val="-"/>
      <w:lvlJc w:val="left"/>
      <w:pPr>
        <w:ind w:left="1494" w:hanging="360"/>
      </w:pPr>
      <w:rPr>
        <w:rFonts w:ascii="Arial" w:eastAsia="Times New Roman" w:hAnsi="Arial" w:cs="Arial" w:hint="default"/>
      </w:rPr>
    </w:lvl>
    <w:lvl w:ilvl="1" w:tplc="041A0003" w:tentative="1">
      <w:start w:val="1"/>
      <w:numFmt w:val="bullet"/>
      <w:lvlText w:val="o"/>
      <w:lvlJc w:val="left"/>
      <w:pPr>
        <w:ind w:left="2214" w:hanging="360"/>
      </w:pPr>
      <w:rPr>
        <w:rFonts w:ascii="Courier New" w:hAnsi="Courier New" w:cs="Courier New" w:hint="default"/>
      </w:rPr>
    </w:lvl>
    <w:lvl w:ilvl="2" w:tplc="041A0005" w:tentative="1">
      <w:start w:val="1"/>
      <w:numFmt w:val="bullet"/>
      <w:lvlText w:val=""/>
      <w:lvlJc w:val="left"/>
      <w:pPr>
        <w:ind w:left="2934" w:hanging="360"/>
      </w:pPr>
      <w:rPr>
        <w:rFonts w:ascii="Wingdings" w:hAnsi="Wingdings" w:hint="default"/>
      </w:rPr>
    </w:lvl>
    <w:lvl w:ilvl="3" w:tplc="041A0001" w:tentative="1">
      <w:start w:val="1"/>
      <w:numFmt w:val="bullet"/>
      <w:lvlText w:val=""/>
      <w:lvlJc w:val="left"/>
      <w:pPr>
        <w:ind w:left="3654" w:hanging="360"/>
      </w:pPr>
      <w:rPr>
        <w:rFonts w:ascii="Symbol" w:hAnsi="Symbol" w:hint="default"/>
      </w:rPr>
    </w:lvl>
    <w:lvl w:ilvl="4" w:tplc="041A0003" w:tentative="1">
      <w:start w:val="1"/>
      <w:numFmt w:val="bullet"/>
      <w:lvlText w:val="o"/>
      <w:lvlJc w:val="left"/>
      <w:pPr>
        <w:ind w:left="4374" w:hanging="360"/>
      </w:pPr>
      <w:rPr>
        <w:rFonts w:ascii="Courier New" w:hAnsi="Courier New" w:cs="Courier New" w:hint="default"/>
      </w:rPr>
    </w:lvl>
    <w:lvl w:ilvl="5" w:tplc="041A0005" w:tentative="1">
      <w:start w:val="1"/>
      <w:numFmt w:val="bullet"/>
      <w:lvlText w:val=""/>
      <w:lvlJc w:val="left"/>
      <w:pPr>
        <w:ind w:left="5094" w:hanging="360"/>
      </w:pPr>
      <w:rPr>
        <w:rFonts w:ascii="Wingdings" w:hAnsi="Wingdings" w:hint="default"/>
      </w:rPr>
    </w:lvl>
    <w:lvl w:ilvl="6" w:tplc="041A0001" w:tentative="1">
      <w:start w:val="1"/>
      <w:numFmt w:val="bullet"/>
      <w:lvlText w:val=""/>
      <w:lvlJc w:val="left"/>
      <w:pPr>
        <w:ind w:left="5814" w:hanging="360"/>
      </w:pPr>
      <w:rPr>
        <w:rFonts w:ascii="Symbol" w:hAnsi="Symbol" w:hint="default"/>
      </w:rPr>
    </w:lvl>
    <w:lvl w:ilvl="7" w:tplc="041A0003" w:tentative="1">
      <w:start w:val="1"/>
      <w:numFmt w:val="bullet"/>
      <w:lvlText w:val="o"/>
      <w:lvlJc w:val="left"/>
      <w:pPr>
        <w:ind w:left="6534" w:hanging="360"/>
      </w:pPr>
      <w:rPr>
        <w:rFonts w:ascii="Courier New" w:hAnsi="Courier New" w:cs="Courier New" w:hint="default"/>
      </w:rPr>
    </w:lvl>
    <w:lvl w:ilvl="8" w:tplc="041A0005" w:tentative="1">
      <w:start w:val="1"/>
      <w:numFmt w:val="bullet"/>
      <w:lvlText w:val=""/>
      <w:lvlJc w:val="left"/>
      <w:pPr>
        <w:ind w:left="7254" w:hanging="360"/>
      </w:pPr>
      <w:rPr>
        <w:rFonts w:ascii="Wingdings" w:hAnsi="Wingdings" w:hint="default"/>
      </w:rPr>
    </w:lvl>
  </w:abstractNum>
  <w:abstractNum w:abstractNumId="43">
    <w:nsid w:val="7B6E7661"/>
    <w:multiLevelType w:val="multilevel"/>
    <w:tmpl w:val="023877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D823516"/>
    <w:multiLevelType w:val="multilevel"/>
    <w:tmpl w:val="575CF77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5">
    <w:nsid w:val="7F996629"/>
    <w:multiLevelType w:val="singleLevel"/>
    <w:tmpl w:val="0409000F"/>
    <w:lvl w:ilvl="0">
      <w:start w:val="1"/>
      <w:numFmt w:val="decimal"/>
      <w:lvlText w:val="%1."/>
      <w:lvlJc w:val="left"/>
      <w:pPr>
        <w:tabs>
          <w:tab w:val="num" w:pos="360"/>
        </w:tabs>
        <w:ind w:left="360" w:hanging="360"/>
      </w:pPr>
      <w:rPr>
        <w:rFonts w:hint="default"/>
      </w:rPr>
    </w:lvl>
  </w:abstractNum>
  <w:num w:numId="1">
    <w:abstractNumId w:val="28"/>
  </w:num>
  <w:num w:numId="2">
    <w:abstractNumId w:val="12"/>
  </w:num>
  <w:num w:numId="3">
    <w:abstractNumId w:val="18"/>
  </w:num>
  <w:num w:numId="4">
    <w:abstractNumId w:val="34"/>
  </w:num>
  <w:num w:numId="5">
    <w:abstractNumId w:val="15"/>
  </w:num>
  <w:num w:numId="6">
    <w:abstractNumId w:val="4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33"/>
  </w:num>
  <w:num w:numId="18">
    <w:abstractNumId w:val="14"/>
  </w:num>
  <w:num w:numId="19">
    <w:abstractNumId w:val="45"/>
  </w:num>
  <w:num w:numId="20">
    <w:abstractNumId w:val="11"/>
  </w:num>
  <w:num w:numId="21">
    <w:abstractNumId w:val="27"/>
  </w:num>
  <w:num w:numId="22">
    <w:abstractNumId w:val="23"/>
  </w:num>
  <w:num w:numId="23">
    <w:abstractNumId w:val="30"/>
  </w:num>
  <w:num w:numId="24">
    <w:abstractNumId w:val="17"/>
  </w:num>
  <w:num w:numId="25">
    <w:abstractNumId w:val="25"/>
  </w:num>
  <w:num w:numId="26">
    <w:abstractNumId w:val="20"/>
  </w:num>
  <w:num w:numId="27">
    <w:abstractNumId w:val="22"/>
  </w:num>
  <w:num w:numId="28">
    <w:abstractNumId w:val="31"/>
  </w:num>
  <w:num w:numId="29">
    <w:abstractNumId w:val="35"/>
  </w:num>
  <w:num w:numId="30">
    <w:abstractNumId w:val="43"/>
  </w:num>
  <w:num w:numId="31">
    <w:abstractNumId w:val="29"/>
  </w:num>
  <w:num w:numId="32">
    <w:abstractNumId w:val="44"/>
  </w:num>
  <w:num w:numId="33">
    <w:abstractNumId w:val="10"/>
  </w:num>
  <w:num w:numId="34">
    <w:abstractNumId w:val="39"/>
  </w:num>
  <w:num w:numId="35">
    <w:abstractNumId w:val="19"/>
  </w:num>
  <w:num w:numId="36">
    <w:abstractNumId w:val="37"/>
  </w:num>
  <w:num w:numId="37">
    <w:abstractNumId w:val="38"/>
  </w:num>
  <w:num w:numId="38">
    <w:abstractNumId w:val="36"/>
  </w:num>
  <w:num w:numId="39">
    <w:abstractNumId w:val="26"/>
  </w:num>
  <w:num w:numId="40">
    <w:abstractNumId w:val="32"/>
  </w:num>
  <w:num w:numId="41">
    <w:abstractNumId w:val="41"/>
  </w:num>
  <w:num w:numId="42">
    <w:abstractNumId w:val="13"/>
  </w:num>
  <w:num w:numId="43">
    <w:abstractNumId w:val="16"/>
  </w:num>
  <w:num w:numId="44">
    <w:abstractNumId w:val="21"/>
  </w:num>
  <w:num w:numId="45">
    <w:abstractNumId w:val="42"/>
  </w:num>
  <w:num w:numId="46">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num>
  <w:num w:numId="4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1C153D"/>
    <w:rsid w:val="000059A4"/>
    <w:rsid w:val="000332AD"/>
    <w:rsid w:val="000334D2"/>
    <w:rsid w:val="00053324"/>
    <w:rsid w:val="00060207"/>
    <w:rsid w:val="00061C20"/>
    <w:rsid w:val="00065748"/>
    <w:rsid w:val="00065A2C"/>
    <w:rsid w:val="000748D7"/>
    <w:rsid w:val="0008588A"/>
    <w:rsid w:val="000858AC"/>
    <w:rsid w:val="00087885"/>
    <w:rsid w:val="00090369"/>
    <w:rsid w:val="00094CD5"/>
    <w:rsid w:val="00095A73"/>
    <w:rsid w:val="0009677C"/>
    <w:rsid w:val="000A7054"/>
    <w:rsid w:val="000A7AA1"/>
    <w:rsid w:val="000C6BAF"/>
    <w:rsid w:val="000D55F8"/>
    <w:rsid w:val="000E4C23"/>
    <w:rsid w:val="000F3D98"/>
    <w:rsid w:val="001001EE"/>
    <w:rsid w:val="00114A45"/>
    <w:rsid w:val="00116549"/>
    <w:rsid w:val="001210E3"/>
    <w:rsid w:val="00137CA5"/>
    <w:rsid w:val="0015234E"/>
    <w:rsid w:val="00170614"/>
    <w:rsid w:val="00172668"/>
    <w:rsid w:val="001B1BC1"/>
    <w:rsid w:val="001C153D"/>
    <w:rsid w:val="001D4EE4"/>
    <w:rsid w:val="001E0761"/>
    <w:rsid w:val="0023310F"/>
    <w:rsid w:val="00237159"/>
    <w:rsid w:val="00237C54"/>
    <w:rsid w:val="00274FEC"/>
    <w:rsid w:val="002900E4"/>
    <w:rsid w:val="00290223"/>
    <w:rsid w:val="002948C6"/>
    <w:rsid w:val="002962F7"/>
    <w:rsid w:val="002A2EEC"/>
    <w:rsid w:val="002B06F0"/>
    <w:rsid w:val="002B50B9"/>
    <w:rsid w:val="002C2A1F"/>
    <w:rsid w:val="002C4B42"/>
    <w:rsid w:val="002C5424"/>
    <w:rsid w:val="002C5547"/>
    <w:rsid w:val="002D3589"/>
    <w:rsid w:val="002D491A"/>
    <w:rsid w:val="002E46AB"/>
    <w:rsid w:val="003020D4"/>
    <w:rsid w:val="0031179F"/>
    <w:rsid w:val="00316FEE"/>
    <w:rsid w:val="00320950"/>
    <w:rsid w:val="00323B87"/>
    <w:rsid w:val="00334CE1"/>
    <w:rsid w:val="00343BF8"/>
    <w:rsid w:val="0034565C"/>
    <w:rsid w:val="0034571D"/>
    <w:rsid w:val="00346865"/>
    <w:rsid w:val="0034718E"/>
    <w:rsid w:val="003508AB"/>
    <w:rsid w:val="00361125"/>
    <w:rsid w:val="003641E0"/>
    <w:rsid w:val="00374533"/>
    <w:rsid w:val="00375E3D"/>
    <w:rsid w:val="003841A8"/>
    <w:rsid w:val="003A1F0B"/>
    <w:rsid w:val="003B708D"/>
    <w:rsid w:val="003B7ED4"/>
    <w:rsid w:val="003D0E25"/>
    <w:rsid w:val="003D40AA"/>
    <w:rsid w:val="003E37B1"/>
    <w:rsid w:val="003E4804"/>
    <w:rsid w:val="003F6F57"/>
    <w:rsid w:val="004022F8"/>
    <w:rsid w:val="00416007"/>
    <w:rsid w:val="00417EBB"/>
    <w:rsid w:val="00420F92"/>
    <w:rsid w:val="0042500F"/>
    <w:rsid w:val="00434FD7"/>
    <w:rsid w:val="00437A52"/>
    <w:rsid w:val="004443E6"/>
    <w:rsid w:val="0045263C"/>
    <w:rsid w:val="004814FC"/>
    <w:rsid w:val="00482ED5"/>
    <w:rsid w:val="00496D3F"/>
    <w:rsid w:val="004A65E5"/>
    <w:rsid w:val="004D2A93"/>
    <w:rsid w:val="004E4452"/>
    <w:rsid w:val="00511796"/>
    <w:rsid w:val="0051211E"/>
    <w:rsid w:val="00522FC6"/>
    <w:rsid w:val="005249CD"/>
    <w:rsid w:val="0052513E"/>
    <w:rsid w:val="00526FB1"/>
    <w:rsid w:val="0053316D"/>
    <w:rsid w:val="005402A1"/>
    <w:rsid w:val="0054064D"/>
    <w:rsid w:val="00583172"/>
    <w:rsid w:val="00591442"/>
    <w:rsid w:val="005A11F3"/>
    <w:rsid w:val="005A1E7A"/>
    <w:rsid w:val="005A3CE5"/>
    <w:rsid w:val="005A6D13"/>
    <w:rsid w:val="005B7826"/>
    <w:rsid w:val="005C3D1B"/>
    <w:rsid w:val="005C7B4A"/>
    <w:rsid w:val="005E070D"/>
    <w:rsid w:val="005E2E53"/>
    <w:rsid w:val="005E7AA7"/>
    <w:rsid w:val="005F3186"/>
    <w:rsid w:val="005F327E"/>
    <w:rsid w:val="005F3794"/>
    <w:rsid w:val="005F43E5"/>
    <w:rsid w:val="00606E80"/>
    <w:rsid w:val="0061233C"/>
    <w:rsid w:val="006152BB"/>
    <w:rsid w:val="00616B5B"/>
    <w:rsid w:val="00624BF9"/>
    <w:rsid w:val="006303A4"/>
    <w:rsid w:val="00660402"/>
    <w:rsid w:val="0066562D"/>
    <w:rsid w:val="006662FE"/>
    <w:rsid w:val="00673354"/>
    <w:rsid w:val="006744B5"/>
    <w:rsid w:val="006832A8"/>
    <w:rsid w:val="0068743B"/>
    <w:rsid w:val="006918D6"/>
    <w:rsid w:val="006A5B71"/>
    <w:rsid w:val="006A68E9"/>
    <w:rsid w:val="006B39CD"/>
    <w:rsid w:val="006B6989"/>
    <w:rsid w:val="006C3814"/>
    <w:rsid w:val="006C532A"/>
    <w:rsid w:val="006D0E13"/>
    <w:rsid w:val="006F5D2F"/>
    <w:rsid w:val="006F65B8"/>
    <w:rsid w:val="00736EF9"/>
    <w:rsid w:val="0075538D"/>
    <w:rsid w:val="00781603"/>
    <w:rsid w:val="00783721"/>
    <w:rsid w:val="00786785"/>
    <w:rsid w:val="0079272C"/>
    <w:rsid w:val="007B6366"/>
    <w:rsid w:val="007C0BF9"/>
    <w:rsid w:val="007C196D"/>
    <w:rsid w:val="007D388B"/>
    <w:rsid w:val="007D4B34"/>
    <w:rsid w:val="007D50F1"/>
    <w:rsid w:val="007E2209"/>
    <w:rsid w:val="00802B11"/>
    <w:rsid w:val="00811F80"/>
    <w:rsid w:val="00814AB5"/>
    <w:rsid w:val="008239C2"/>
    <w:rsid w:val="00837FE3"/>
    <w:rsid w:val="00856E6E"/>
    <w:rsid w:val="00866DB0"/>
    <w:rsid w:val="00871A55"/>
    <w:rsid w:val="0087248D"/>
    <w:rsid w:val="008802AF"/>
    <w:rsid w:val="008811DA"/>
    <w:rsid w:val="00885A72"/>
    <w:rsid w:val="00885E8E"/>
    <w:rsid w:val="008A3C62"/>
    <w:rsid w:val="008B394C"/>
    <w:rsid w:val="008C255C"/>
    <w:rsid w:val="008D0765"/>
    <w:rsid w:val="008D1AAA"/>
    <w:rsid w:val="008E16A3"/>
    <w:rsid w:val="008E4010"/>
    <w:rsid w:val="008E5E88"/>
    <w:rsid w:val="008E6E7E"/>
    <w:rsid w:val="008F1BEE"/>
    <w:rsid w:val="00907592"/>
    <w:rsid w:val="009160C6"/>
    <w:rsid w:val="0092309A"/>
    <w:rsid w:val="009300F9"/>
    <w:rsid w:val="0093027B"/>
    <w:rsid w:val="00933A88"/>
    <w:rsid w:val="00937E68"/>
    <w:rsid w:val="00951993"/>
    <w:rsid w:val="009639E8"/>
    <w:rsid w:val="009640BA"/>
    <w:rsid w:val="00966F3D"/>
    <w:rsid w:val="009A2D04"/>
    <w:rsid w:val="009B005B"/>
    <w:rsid w:val="009B300B"/>
    <w:rsid w:val="009B3A47"/>
    <w:rsid w:val="009D5925"/>
    <w:rsid w:val="009D7C5D"/>
    <w:rsid w:val="009E3894"/>
    <w:rsid w:val="009F19A4"/>
    <w:rsid w:val="00A12005"/>
    <w:rsid w:val="00A163EA"/>
    <w:rsid w:val="00A23687"/>
    <w:rsid w:val="00A26AC1"/>
    <w:rsid w:val="00A26C5E"/>
    <w:rsid w:val="00A31D1F"/>
    <w:rsid w:val="00A35D8E"/>
    <w:rsid w:val="00A667FD"/>
    <w:rsid w:val="00A8387B"/>
    <w:rsid w:val="00A8717D"/>
    <w:rsid w:val="00A9578A"/>
    <w:rsid w:val="00A9759A"/>
    <w:rsid w:val="00AA3AB5"/>
    <w:rsid w:val="00AA607C"/>
    <w:rsid w:val="00AB0F97"/>
    <w:rsid w:val="00AB144C"/>
    <w:rsid w:val="00AB7BAE"/>
    <w:rsid w:val="00AC4713"/>
    <w:rsid w:val="00AE338A"/>
    <w:rsid w:val="00AE3BD4"/>
    <w:rsid w:val="00AF4313"/>
    <w:rsid w:val="00AF4D7E"/>
    <w:rsid w:val="00B0176E"/>
    <w:rsid w:val="00B302F3"/>
    <w:rsid w:val="00B50DBF"/>
    <w:rsid w:val="00B630D9"/>
    <w:rsid w:val="00B646C8"/>
    <w:rsid w:val="00B66BF4"/>
    <w:rsid w:val="00B75BF3"/>
    <w:rsid w:val="00B87550"/>
    <w:rsid w:val="00B958AD"/>
    <w:rsid w:val="00B96995"/>
    <w:rsid w:val="00BA0F09"/>
    <w:rsid w:val="00BA5590"/>
    <w:rsid w:val="00BB1D6F"/>
    <w:rsid w:val="00BB72EE"/>
    <w:rsid w:val="00BC1F81"/>
    <w:rsid w:val="00BC5725"/>
    <w:rsid w:val="00BC6542"/>
    <w:rsid w:val="00BD7F09"/>
    <w:rsid w:val="00BE3ADA"/>
    <w:rsid w:val="00BE4A10"/>
    <w:rsid w:val="00BE5E82"/>
    <w:rsid w:val="00BF783C"/>
    <w:rsid w:val="00C006CF"/>
    <w:rsid w:val="00C02576"/>
    <w:rsid w:val="00C137F7"/>
    <w:rsid w:val="00C1468F"/>
    <w:rsid w:val="00C1550F"/>
    <w:rsid w:val="00C16006"/>
    <w:rsid w:val="00C20D88"/>
    <w:rsid w:val="00C251DD"/>
    <w:rsid w:val="00C27A42"/>
    <w:rsid w:val="00C56997"/>
    <w:rsid w:val="00C56FC2"/>
    <w:rsid w:val="00C66751"/>
    <w:rsid w:val="00C765DB"/>
    <w:rsid w:val="00C8679D"/>
    <w:rsid w:val="00C95B4A"/>
    <w:rsid w:val="00CA0D29"/>
    <w:rsid w:val="00CA4C86"/>
    <w:rsid w:val="00CA6920"/>
    <w:rsid w:val="00CB2BDD"/>
    <w:rsid w:val="00CB2EEF"/>
    <w:rsid w:val="00CC736F"/>
    <w:rsid w:val="00CE5414"/>
    <w:rsid w:val="00CF3FDA"/>
    <w:rsid w:val="00D05D70"/>
    <w:rsid w:val="00D23140"/>
    <w:rsid w:val="00D300CB"/>
    <w:rsid w:val="00D3747D"/>
    <w:rsid w:val="00D41ED1"/>
    <w:rsid w:val="00D51252"/>
    <w:rsid w:val="00D51E21"/>
    <w:rsid w:val="00D5200C"/>
    <w:rsid w:val="00D52E6C"/>
    <w:rsid w:val="00D54F62"/>
    <w:rsid w:val="00D566EC"/>
    <w:rsid w:val="00D76082"/>
    <w:rsid w:val="00D81E90"/>
    <w:rsid w:val="00D97076"/>
    <w:rsid w:val="00DA0BFE"/>
    <w:rsid w:val="00DA79DD"/>
    <w:rsid w:val="00DB0670"/>
    <w:rsid w:val="00DB0AD2"/>
    <w:rsid w:val="00DB2D65"/>
    <w:rsid w:val="00DC089D"/>
    <w:rsid w:val="00DC5FCD"/>
    <w:rsid w:val="00DD42B2"/>
    <w:rsid w:val="00DD4956"/>
    <w:rsid w:val="00DE746A"/>
    <w:rsid w:val="00E01851"/>
    <w:rsid w:val="00E022CC"/>
    <w:rsid w:val="00E065F7"/>
    <w:rsid w:val="00E123B9"/>
    <w:rsid w:val="00E15B59"/>
    <w:rsid w:val="00E2114D"/>
    <w:rsid w:val="00E25C76"/>
    <w:rsid w:val="00E2753B"/>
    <w:rsid w:val="00E35088"/>
    <w:rsid w:val="00E413FF"/>
    <w:rsid w:val="00E465DC"/>
    <w:rsid w:val="00E60B7C"/>
    <w:rsid w:val="00E6257B"/>
    <w:rsid w:val="00E65D3F"/>
    <w:rsid w:val="00E83558"/>
    <w:rsid w:val="00E9289E"/>
    <w:rsid w:val="00E97AE3"/>
    <w:rsid w:val="00EB0038"/>
    <w:rsid w:val="00EC0659"/>
    <w:rsid w:val="00EC45E9"/>
    <w:rsid w:val="00EC5396"/>
    <w:rsid w:val="00ED00CF"/>
    <w:rsid w:val="00ED1EFB"/>
    <w:rsid w:val="00ED583F"/>
    <w:rsid w:val="00EE3E08"/>
    <w:rsid w:val="00EE4989"/>
    <w:rsid w:val="00EE5B71"/>
    <w:rsid w:val="00EE65FA"/>
    <w:rsid w:val="00EF1B24"/>
    <w:rsid w:val="00F008B9"/>
    <w:rsid w:val="00F00D2F"/>
    <w:rsid w:val="00F02997"/>
    <w:rsid w:val="00F20D17"/>
    <w:rsid w:val="00F220A8"/>
    <w:rsid w:val="00F22324"/>
    <w:rsid w:val="00F22A04"/>
    <w:rsid w:val="00F26DED"/>
    <w:rsid w:val="00F348F8"/>
    <w:rsid w:val="00F37821"/>
    <w:rsid w:val="00F400A6"/>
    <w:rsid w:val="00F43B7A"/>
    <w:rsid w:val="00F51758"/>
    <w:rsid w:val="00F54BA2"/>
    <w:rsid w:val="00F57C8B"/>
    <w:rsid w:val="00F602F7"/>
    <w:rsid w:val="00F626C3"/>
    <w:rsid w:val="00F83706"/>
    <w:rsid w:val="00F956D5"/>
    <w:rsid w:val="00FA0515"/>
    <w:rsid w:val="00FA2001"/>
    <w:rsid w:val="00FC2DC7"/>
    <w:rsid w:val="00FC3969"/>
    <w:rsid w:val="00FD02AD"/>
    <w:rsid w:val="00FD43DB"/>
    <w:rsid w:val="00FD4E6F"/>
    <w:rsid w:val="00FE1A45"/>
    <w:rsid w:val="00FE41D1"/>
    <w:rsid w:val="00FF10C1"/>
    <w:rsid w:val="00FF74F2"/>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005"/>
    <w:pPr>
      <w:spacing w:after="200" w:line="276" w:lineRule="auto"/>
    </w:pPr>
    <w:rPr>
      <w:sz w:val="22"/>
      <w:szCs w:val="22"/>
      <w:lang w:eastAsia="en-US"/>
    </w:rPr>
  </w:style>
  <w:style w:type="paragraph" w:styleId="Heading1">
    <w:name w:val="heading 1"/>
    <w:basedOn w:val="Normal"/>
    <w:next w:val="Normal"/>
    <w:link w:val="Heading1Char"/>
    <w:uiPriority w:val="9"/>
    <w:qFormat/>
    <w:rsid w:val="001C153D"/>
    <w:pPr>
      <w:keepNext/>
      <w:spacing w:after="0" w:line="240" w:lineRule="auto"/>
      <w:jc w:val="both"/>
      <w:outlineLvl w:val="0"/>
    </w:pPr>
    <w:rPr>
      <w:rFonts w:ascii="Times New Roman" w:eastAsia="Times New Roman" w:hAnsi="Times New Roman"/>
      <w:b/>
      <w:bCs/>
      <w:sz w:val="24"/>
      <w:szCs w:val="20"/>
      <w:lang w:eastAsia="hr-HR"/>
    </w:rPr>
  </w:style>
  <w:style w:type="paragraph" w:styleId="Heading2">
    <w:name w:val="heading 2"/>
    <w:basedOn w:val="Normal"/>
    <w:next w:val="Normal"/>
    <w:link w:val="Heading2Char"/>
    <w:uiPriority w:val="9"/>
    <w:semiHidden/>
    <w:unhideWhenUsed/>
    <w:qFormat/>
    <w:rsid w:val="00D52E6C"/>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D52E6C"/>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C153D"/>
    <w:rPr>
      <w:rFonts w:ascii="Times New Roman" w:eastAsia="Times New Roman" w:hAnsi="Times New Roman" w:cs="Times New Roman"/>
      <w:b/>
      <w:bCs/>
      <w:sz w:val="24"/>
      <w:szCs w:val="20"/>
      <w:lang w:eastAsia="hr-HR"/>
    </w:rPr>
  </w:style>
  <w:style w:type="character" w:customStyle="1" w:styleId="BodytxtChar">
    <w:name w:val="Body_txt Char"/>
    <w:link w:val="Bodytxt"/>
    <w:locked/>
    <w:rsid w:val="001C153D"/>
    <w:rPr>
      <w:sz w:val="24"/>
      <w:lang w:val="en-AU" w:eastAsia="hr-HR"/>
    </w:rPr>
  </w:style>
  <w:style w:type="paragraph" w:customStyle="1" w:styleId="Bodytxt">
    <w:name w:val="Body_txt"/>
    <w:basedOn w:val="Normal"/>
    <w:link w:val="BodytxtChar"/>
    <w:autoRedefine/>
    <w:rsid w:val="001C153D"/>
    <w:pPr>
      <w:tabs>
        <w:tab w:val="num" w:pos="2340"/>
      </w:tabs>
      <w:spacing w:after="0" w:line="240" w:lineRule="auto"/>
      <w:ind w:left="2340" w:hanging="360"/>
      <w:jc w:val="both"/>
    </w:pPr>
    <w:rPr>
      <w:sz w:val="24"/>
      <w:szCs w:val="20"/>
      <w:lang w:val="en-AU" w:eastAsia="hr-HR"/>
    </w:rPr>
  </w:style>
  <w:style w:type="paragraph" w:styleId="ListParagraph">
    <w:name w:val="List Paragraph"/>
    <w:basedOn w:val="Normal"/>
    <w:uiPriority w:val="34"/>
    <w:qFormat/>
    <w:rsid w:val="0034718E"/>
    <w:pPr>
      <w:ind w:left="720"/>
      <w:contextualSpacing/>
    </w:pPr>
  </w:style>
  <w:style w:type="paragraph" w:customStyle="1" w:styleId="Style1">
    <w:name w:val="Style1"/>
    <w:basedOn w:val="Normal"/>
    <w:rsid w:val="00DA0BFE"/>
    <w:pPr>
      <w:spacing w:after="120" w:line="240" w:lineRule="auto"/>
      <w:jc w:val="both"/>
    </w:pPr>
    <w:rPr>
      <w:rFonts w:ascii="Arial" w:eastAsia="Times New Roman" w:hAnsi="Arial" w:cs="Arial"/>
      <w:sz w:val="24"/>
      <w:szCs w:val="24"/>
      <w:lang w:eastAsia="hr-HR"/>
    </w:rPr>
  </w:style>
  <w:style w:type="paragraph" w:styleId="BalloonText">
    <w:name w:val="Balloon Text"/>
    <w:basedOn w:val="Normal"/>
    <w:semiHidden/>
    <w:rsid w:val="008E5E88"/>
    <w:rPr>
      <w:rFonts w:ascii="Tahoma" w:hAnsi="Tahoma" w:cs="Tahoma"/>
      <w:sz w:val="16"/>
      <w:szCs w:val="16"/>
    </w:rPr>
  </w:style>
  <w:style w:type="paragraph" w:customStyle="1" w:styleId="NormalLatinArial">
    <w:name w:val="Normal + (Latin) Arial"/>
    <w:aliases w:val="12 pt,Justified,After:  0 pt,Line spacing:  single"/>
    <w:basedOn w:val="ListParagraph"/>
    <w:rsid w:val="006C532A"/>
    <w:pPr>
      <w:ind w:left="0"/>
      <w:jc w:val="both"/>
    </w:pPr>
    <w:rPr>
      <w:rFonts w:ascii="Arial" w:hAnsi="Arial" w:cs="Arial"/>
      <w:sz w:val="24"/>
      <w:szCs w:val="24"/>
      <w:lang w:eastAsia="hr-HR"/>
    </w:rPr>
  </w:style>
  <w:style w:type="table" w:styleId="TableGrid">
    <w:name w:val="Table Grid"/>
    <w:basedOn w:val="TableNormal"/>
    <w:rsid w:val="00E123B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CC736F"/>
    <w:pPr>
      <w:spacing w:after="0" w:line="240" w:lineRule="auto"/>
    </w:pPr>
    <w:rPr>
      <w:rFonts w:ascii="Times New Roman" w:eastAsia="Times New Roman" w:hAnsi="Times New Roman"/>
      <w:sz w:val="28"/>
      <w:szCs w:val="20"/>
      <w:lang w:val="en-GB"/>
    </w:rPr>
  </w:style>
  <w:style w:type="character" w:customStyle="1" w:styleId="BodyTextChar">
    <w:name w:val="Body Text Char"/>
    <w:link w:val="BodyText"/>
    <w:rsid w:val="00CC736F"/>
    <w:rPr>
      <w:rFonts w:ascii="Times New Roman" w:eastAsia="Times New Roman" w:hAnsi="Times New Roman"/>
      <w:sz w:val="28"/>
      <w:lang w:val="en-GB"/>
    </w:rPr>
  </w:style>
  <w:style w:type="character" w:customStyle="1" w:styleId="Heading2Char">
    <w:name w:val="Heading 2 Char"/>
    <w:link w:val="Heading2"/>
    <w:uiPriority w:val="9"/>
    <w:semiHidden/>
    <w:rsid w:val="00D52E6C"/>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D52E6C"/>
    <w:rPr>
      <w:rFonts w:ascii="Cambria" w:eastAsia="Times New Roman" w:hAnsi="Cambria" w:cs="Times New Roman"/>
      <w:b/>
      <w:bCs/>
      <w:sz w:val="26"/>
      <w:szCs w:val="26"/>
      <w:lang w:eastAsia="en-US"/>
    </w:rPr>
  </w:style>
  <w:style w:type="paragraph" w:styleId="Header">
    <w:name w:val="header"/>
    <w:basedOn w:val="Normal"/>
    <w:link w:val="HeaderChar"/>
    <w:uiPriority w:val="99"/>
    <w:unhideWhenUsed/>
    <w:rsid w:val="00B630D9"/>
    <w:pPr>
      <w:tabs>
        <w:tab w:val="center" w:pos="4536"/>
        <w:tab w:val="right" w:pos="9072"/>
      </w:tabs>
    </w:pPr>
  </w:style>
  <w:style w:type="character" w:customStyle="1" w:styleId="HeaderChar">
    <w:name w:val="Header Char"/>
    <w:link w:val="Header"/>
    <w:uiPriority w:val="99"/>
    <w:rsid w:val="00B630D9"/>
    <w:rPr>
      <w:sz w:val="22"/>
      <w:szCs w:val="22"/>
      <w:lang w:eastAsia="en-US"/>
    </w:rPr>
  </w:style>
  <w:style w:type="paragraph" w:styleId="Footer">
    <w:name w:val="footer"/>
    <w:basedOn w:val="Normal"/>
    <w:link w:val="FooterChar"/>
    <w:uiPriority w:val="99"/>
    <w:unhideWhenUsed/>
    <w:rsid w:val="00B630D9"/>
    <w:pPr>
      <w:tabs>
        <w:tab w:val="center" w:pos="4536"/>
        <w:tab w:val="right" w:pos="9072"/>
      </w:tabs>
    </w:pPr>
  </w:style>
  <w:style w:type="character" w:customStyle="1" w:styleId="FooterChar">
    <w:name w:val="Footer Char"/>
    <w:link w:val="Footer"/>
    <w:uiPriority w:val="99"/>
    <w:rsid w:val="00B630D9"/>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005"/>
    <w:pPr>
      <w:spacing w:after="200" w:line="276" w:lineRule="auto"/>
    </w:pPr>
    <w:rPr>
      <w:sz w:val="22"/>
      <w:szCs w:val="22"/>
      <w:lang w:eastAsia="en-US"/>
    </w:rPr>
  </w:style>
  <w:style w:type="paragraph" w:styleId="Heading1">
    <w:name w:val="heading 1"/>
    <w:basedOn w:val="Normal"/>
    <w:next w:val="Normal"/>
    <w:link w:val="Heading1Char"/>
    <w:uiPriority w:val="9"/>
    <w:qFormat/>
    <w:rsid w:val="001C153D"/>
    <w:pPr>
      <w:keepNext/>
      <w:spacing w:after="0" w:line="240" w:lineRule="auto"/>
      <w:jc w:val="both"/>
      <w:outlineLvl w:val="0"/>
    </w:pPr>
    <w:rPr>
      <w:rFonts w:ascii="Times New Roman" w:eastAsia="Times New Roman" w:hAnsi="Times New Roman"/>
      <w:b/>
      <w:bCs/>
      <w:sz w:val="24"/>
      <w:szCs w:val="20"/>
      <w:lang w:val="x-none" w:eastAsia="hr-HR"/>
    </w:rPr>
  </w:style>
  <w:style w:type="paragraph" w:styleId="Heading2">
    <w:name w:val="heading 2"/>
    <w:basedOn w:val="Normal"/>
    <w:next w:val="Normal"/>
    <w:link w:val="Heading2Char"/>
    <w:uiPriority w:val="9"/>
    <w:semiHidden/>
    <w:unhideWhenUsed/>
    <w:qFormat/>
    <w:rsid w:val="00D52E6C"/>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D52E6C"/>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C153D"/>
    <w:rPr>
      <w:rFonts w:ascii="Times New Roman" w:eastAsia="Times New Roman" w:hAnsi="Times New Roman" w:cs="Times New Roman"/>
      <w:b/>
      <w:bCs/>
      <w:sz w:val="24"/>
      <w:szCs w:val="20"/>
      <w:lang w:eastAsia="hr-HR"/>
    </w:rPr>
  </w:style>
  <w:style w:type="character" w:customStyle="1" w:styleId="BodytxtChar">
    <w:name w:val="Body_txt Char"/>
    <w:link w:val="Bodytxt"/>
    <w:locked/>
    <w:rsid w:val="001C153D"/>
    <w:rPr>
      <w:sz w:val="24"/>
      <w:lang w:val="en-AU" w:eastAsia="hr-HR"/>
    </w:rPr>
  </w:style>
  <w:style w:type="paragraph" w:customStyle="1" w:styleId="Bodytxt">
    <w:name w:val="Body_txt"/>
    <w:basedOn w:val="Normal"/>
    <w:link w:val="BodytxtChar"/>
    <w:autoRedefine/>
    <w:rsid w:val="001C153D"/>
    <w:pPr>
      <w:tabs>
        <w:tab w:val="num" w:pos="2340"/>
      </w:tabs>
      <w:spacing w:after="0" w:line="240" w:lineRule="auto"/>
      <w:ind w:left="2340" w:hanging="360"/>
      <w:jc w:val="both"/>
    </w:pPr>
    <w:rPr>
      <w:sz w:val="24"/>
      <w:szCs w:val="20"/>
      <w:lang w:val="en-AU" w:eastAsia="hr-HR"/>
    </w:rPr>
  </w:style>
  <w:style w:type="paragraph" w:styleId="ListParagraph">
    <w:name w:val="List Paragraph"/>
    <w:basedOn w:val="Normal"/>
    <w:uiPriority w:val="34"/>
    <w:qFormat/>
    <w:rsid w:val="0034718E"/>
    <w:pPr>
      <w:ind w:left="720"/>
      <w:contextualSpacing/>
    </w:pPr>
  </w:style>
  <w:style w:type="paragraph" w:customStyle="1" w:styleId="Style1">
    <w:name w:val="Style1"/>
    <w:basedOn w:val="Normal"/>
    <w:rsid w:val="00DA0BFE"/>
    <w:pPr>
      <w:spacing w:after="120" w:line="240" w:lineRule="auto"/>
      <w:jc w:val="both"/>
    </w:pPr>
    <w:rPr>
      <w:rFonts w:ascii="Arial" w:eastAsia="Times New Roman" w:hAnsi="Arial" w:cs="Arial"/>
      <w:sz w:val="24"/>
      <w:szCs w:val="24"/>
      <w:lang w:eastAsia="hr-HR"/>
    </w:rPr>
  </w:style>
  <w:style w:type="paragraph" w:styleId="BalloonText">
    <w:name w:val="Balloon Text"/>
    <w:basedOn w:val="Normal"/>
    <w:semiHidden/>
    <w:rsid w:val="008E5E88"/>
    <w:rPr>
      <w:rFonts w:ascii="Tahoma" w:hAnsi="Tahoma" w:cs="Tahoma"/>
      <w:sz w:val="16"/>
      <w:szCs w:val="16"/>
    </w:rPr>
  </w:style>
  <w:style w:type="paragraph" w:customStyle="1" w:styleId="NormalLatinArial">
    <w:name w:val="Normal + (Latin) Arial"/>
    <w:aliases w:val="12 pt,Justified,After:  0 pt,Line spacing:  single"/>
    <w:basedOn w:val="ListParagraph"/>
    <w:rsid w:val="006C532A"/>
    <w:pPr>
      <w:ind w:left="0"/>
      <w:jc w:val="both"/>
    </w:pPr>
    <w:rPr>
      <w:rFonts w:ascii="Arial" w:hAnsi="Arial" w:cs="Arial"/>
      <w:sz w:val="24"/>
      <w:szCs w:val="24"/>
      <w:lang w:eastAsia="hr-HR"/>
    </w:rPr>
  </w:style>
  <w:style w:type="table" w:styleId="TableGrid">
    <w:name w:val="Table Grid"/>
    <w:basedOn w:val="TableNormal"/>
    <w:rsid w:val="00E123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C736F"/>
    <w:pPr>
      <w:spacing w:after="0" w:line="240" w:lineRule="auto"/>
    </w:pPr>
    <w:rPr>
      <w:rFonts w:ascii="Times New Roman" w:eastAsia="Times New Roman" w:hAnsi="Times New Roman"/>
      <w:sz w:val="28"/>
      <w:szCs w:val="20"/>
      <w:lang w:val="en-GB" w:eastAsia="x-none"/>
    </w:rPr>
  </w:style>
  <w:style w:type="character" w:customStyle="1" w:styleId="BodyTextChar">
    <w:name w:val="Body Text Char"/>
    <w:link w:val="BodyText"/>
    <w:rsid w:val="00CC736F"/>
    <w:rPr>
      <w:rFonts w:ascii="Times New Roman" w:eastAsia="Times New Roman" w:hAnsi="Times New Roman"/>
      <w:sz w:val="28"/>
      <w:lang w:val="en-GB"/>
    </w:rPr>
  </w:style>
  <w:style w:type="character" w:customStyle="1" w:styleId="Heading2Char">
    <w:name w:val="Heading 2 Char"/>
    <w:link w:val="Heading2"/>
    <w:uiPriority w:val="9"/>
    <w:semiHidden/>
    <w:rsid w:val="00D52E6C"/>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D52E6C"/>
    <w:rPr>
      <w:rFonts w:ascii="Cambria" w:eastAsia="Times New Roman" w:hAnsi="Cambria" w:cs="Times New Roman"/>
      <w:b/>
      <w:bCs/>
      <w:sz w:val="26"/>
      <w:szCs w:val="26"/>
      <w:lang w:eastAsia="en-US"/>
    </w:rPr>
  </w:style>
  <w:style w:type="paragraph" w:styleId="Header">
    <w:name w:val="header"/>
    <w:basedOn w:val="Normal"/>
    <w:link w:val="HeaderChar"/>
    <w:uiPriority w:val="99"/>
    <w:unhideWhenUsed/>
    <w:rsid w:val="00B630D9"/>
    <w:pPr>
      <w:tabs>
        <w:tab w:val="center" w:pos="4536"/>
        <w:tab w:val="right" w:pos="9072"/>
      </w:tabs>
    </w:pPr>
  </w:style>
  <w:style w:type="character" w:customStyle="1" w:styleId="HeaderChar">
    <w:name w:val="Header Char"/>
    <w:link w:val="Header"/>
    <w:uiPriority w:val="99"/>
    <w:rsid w:val="00B630D9"/>
    <w:rPr>
      <w:sz w:val="22"/>
      <w:szCs w:val="22"/>
      <w:lang w:eastAsia="en-US"/>
    </w:rPr>
  </w:style>
  <w:style w:type="paragraph" w:styleId="Footer">
    <w:name w:val="footer"/>
    <w:basedOn w:val="Normal"/>
    <w:link w:val="FooterChar"/>
    <w:uiPriority w:val="99"/>
    <w:unhideWhenUsed/>
    <w:rsid w:val="00B630D9"/>
    <w:pPr>
      <w:tabs>
        <w:tab w:val="center" w:pos="4536"/>
        <w:tab w:val="right" w:pos="9072"/>
      </w:tabs>
    </w:pPr>
  </w:style>
  <w:style w:type="character" w:customStyle="1" w:styleId="FooterChar">
    <w:name w:val="Footer Char"/>
    <w:link w:val="Footer"/>
    <w:uiPriority w:val="99"/>
    <w:rsid w:val="00B630D9"/>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95565213">
      <w:bodyDiv w:val="1"/>
      <w:marLeft w:val="0"/>
      <w:marRight w:val="0"/>
      <w:marTop w:val="0"/>
      <w:marBottom w:val="0"/>
      <w:divBdr>
        <w:top w:val="none" w:sz="0" w:space="0" w:color="auto"/>
        <w:left w:val="none" w:sz="0" w:space="0" w:color="auto"/>
        <w:bottom w:val="none" w:sz="0" w:space="0" w:color="auto"/>
        <w:right w:val="none" w:sz="0" w:space="0" w:color="auto"/>
      </w:divBdr>
    </w:div>
    <w:div w:id="152524210">
      <w:bodyDiv w:val="1"/>
      <w:marLeft w:val="0"/>
      <w:marRight w:val="0"/>
      <w:marTop w:val="0"/>
      <w:marBottom w:val="0"/>
      <w:divBdr>
        <w:top w:val="none" w:sz="0" w:space="0" w:color="auto"/>
        <w:left w:val="none" w:sz="0" w:space="0" w:color="auto"/>
        <w:bottom w:val="none" w:sz="0" w:space="0" w:color="auto"/>
        <w:right w:val="none" w:sz="0" w:space="0" w:color="auto"/>
      </w:divBdr>
      <w:divsChild>
        <w:div w:id="329260411">
          <w:marLeft w:val="0"/>
          <w:marRight w:val="0"/>
          <w:marTop w:val="0"/>
          <w:marBottom w:val="0"/>
          <w:divBdr>
            <w:top w:val="none" w:sz="0" w:space="0" w:color="auto"/>
            <w:left w:val="none" w:sz="0" w:space="0" w:color="auto"/>
            <w:bottom w:val="none" w:sz="0" w:space="0" w:color="auto"/>
            <w:right w:val="none" w:sz="0" w:space="0" w:color="auto"/>
          </w:divBdr>
          <w:divsChild>
            <w:div w:id="18109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478577">
      <w:bodyDiv w:val="1"/>
      <w:marLeft w:val="0"/>
      <w:marRight w:val="0"/>
      <w:marTop w:val="0"/>
      <w:marBottom w:val="0"/>
      <w:divBdr>
        <w:top w:val="none" w:sz="0" w:space="0" w:color="auto"/>
        <w:left w:val="none" w:sz="0" w:space="0" w:color="auto"/>
        <w:bottom w:val="none" w:sz="0" w:space="0" w:color="auto"/>
        <w:right w:val="none" w:sz="0" w:space="0" w:color="auto"/>
      </w:divBdr>
      <w:divsChild>
        <w:div w:id="1473986348">
          <w:marLeft w:val="0"/>
          <w:marRight w:val="0"/>
          <w:marTop w:val="0"/>
          <w:marBottom w:val="0"/>
          <w:divBdr>
            <w:top w:val="none" w:sz="0" w:space="0" w:color="auto"/>
            <w:left w:val="none" w:sz="0" w:space="0" w:color="auto"/>
            <w:bottom w:val="none" w:sz="0" w:space="0" w:color="auto"/>
            <w:right w:val="none" w:sz="0" w:space="0" w:color="auto"/>
          </w:divBdr>
          <w:divsChild>
            <w:div w:id="125836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17478">
      <w:bodyDiv w:val="1"/>
      <w:marLeft w:val="0"/>
      <w:marRight w:val="0"/>
      <w:marTop w:val="0"/>
      <w:marBottom w:val="0"/>
      <w:divBdr>
        <w:top w:val="none" w:sz="0" w:space="0" w:color="auto"/>
        <w:left w:val="none" w:sz="0" w:space="0" w:color="auto"/>
        <w:bottom w:val="none" w:sz="0" w:space="0" w:color="auto"/>
        <w:right w:val="none" w:sz="0" w:space="0" w:color="auto"/>
      </w:divBdr>
    </w:div>
    <w:div w:id="948857957">
      <w:bodyDiv w:val="1"/>
      <w:marLeft w:val="0"/>
      <w:marRight w:val="0"/>
      <w:marTop w:val="0"/>
      <w:marBottom w:val="0"/>
      <w:divBdr>
        <w:top w:val="none" w:sz="0" w:space="0" w:color="auto"/>
        <w:left w:val="none" w:sz="0" w:space="0" w:color="auto"/>
        <w:bottom w:val="none" w:sz="0" w:space="0" w:color="auto"/>
        <w:right w:val="none" w:sz="0" w:space="0" w:color="auto"/>
      </w:divBdr>
    </w:div>
    <w:div w:id="1381400007">
      <w:bodyDiv w:val="1"/>
      <w:marLeft w:val="0"/>
      <w:marRight w:val="0"/>
      <w:marTop w:val="0"/>
      <w:marBottom w:val="0"/>
      <w:divBdr>
        <w:top w:val="none" w:sz="0" w:space="0" w:color="auto"/>
        <w:left w:val="none" w:sz="0" w:space="0" w:color="auto"/>
        <w:bottom w:val="none" w:sz="0" w:space="0" w:color="auto"/>
        <w:right w:val="none" w:sz="0" w:space="0" w:color="auto"/>
      </w:divBdr>
    </w:div>
    <w:div w:id="1616711976">
      <w:bodyDiv w:val="1"/>
      <w:marLeft w:val="0"/>
      <w:marRight w:val="0"/>
      <w:marTop w:val="0"/>
      <w:marBottom w:val="0"/>
      <w:divBdr>
        <w:top w:val="none" w:sz="0" w:space="0" w:color="auto"/>
        <w:left w:val="none" w:sz="0" w:space="0" w:color="auto"/>
        <w:bottom w:val="none" w:sz="0" w:space="0" w:color="auto"/>
        <w:right w:val="none" w:sz="0" w:space="0" w:color="auto"/>
      </w:divBdr>
    </w:div>
    <w:div w:id="1902519035">
      <w:bodyDiv w:val="1"/>
      <w:marLeft w:val="0"/>
      <w:marRight w:val="0"/>
      <w:marTop w:val="0"/>
      <w:marBottom w:val="0"/>
      <w:divBdr>
        <w:top w:val="none" w:sz="0" w:space="0" w:color="auto"/>
        <w:left w:val="none" w:sz="0" w:space="0" w:color="auto"/>
        <w:bottom w:val="none" w:sz="0" w:space="0" w:color="auto"/>
        <w:right w:val="none" w:sz="0" w:space="0" w:color="auto"/>
      </w:divBdr>
      <w:divsChild>
        <w:div w:id="1791195985">
          <w:marLeft w:val="0"/>
          <w:marRight w:val="0"/>
          <w:marTop w:val="0"/>
          <w:marBottom w:val="0"/>
          <w:divBdr>
            <w:top w:val="none" w:sz="0" w:space="0" w:color="auto"/>
            <w:left w:val="none" w:sz="0" w:space="0" w:color="auto"/>
            <w:bottom w:val="single" w:sz="12" w:space="1" w:color="auto"/>
            <w:right w:val="none" w:sz="0" w:space="0" w:color="auto"/>
          </w:divBdr>
        </w:div>
      </w:divsChild>
    </w:div>
    <w:div w:id="1911228481">
      <w:bodyDiv w:val="1"/>
      <w:marLeft w:val="0"/>
      <w:marRight w:val="0"/>
      <w:marTop w:val="0"/>
      <w:marBottom w:val="0"/>
      <w:divBdr>
        <w:top w:val="none" w:sz="0" w:space="0" w:color="auto"/>
        <w:left w:val="none" w:sz="0" w:space="0" w:color="auto"/>
        <w:bottom w:val="none" w:sz="0" w:space="0" w:color="auto"/>
        <w:right w:val="none" w:sz="0" w:space="0" w:color="auto"/>
      </w:divBdr>
    </w:div>
    <w:div w:id="194198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936</Words>
  <Characters>5337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ZAPISNIKA SJEDNICE ODBORA ZA PLANOVE, PROGRAME I EVALUACIJU POSLIJEDIPLOMSKIH STUDIJA MEDICINSKOG FAKULTETA ODRŽANE 13</vt:lpstr>
    </vt:vector>
  </TitlesOfParts>
  <Company/>
  <LinksUpToDate>false</LinksUpToDate>
  <CharactersWithSpaces>6261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ZAPISNIKA SJEDNICE ODBORA ZA PLANOVE, PROGRAME I EVALUACIJU POSLIJEDIPLOMSKIH STUDIJA MEDICINSKOG FAKULTETA ODRŽANE 13</dc:title>
  <dc:creator>jasmina.stimac</dc:creator>
  <cp:lastModifiedBy>katarina.petric</cp:lastModifiedBy>
  <cp:revision>2</cp:revision>
  <cp:lastPrinted>2017-02-22T07:43:00Z</cp:lastPrinted>
  <dcterms:created xsi:type="dcterms:W3CDTF">2017-02-22T07:44:00Z</dcterms:created>
  <dcterms:modified xsi:type="dcterms:W3CDTF">2017-02-22T07:44:00Z</dcterms:modified>
</cp:coreProperties>
</file>